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710" w:rsidRDefault="002E3038">
      <w:pPr>
        <w:rPr>
          <w:rFonts w:asciiTheme="minorEastAsia" w:hAnsiTheme="minorEastAsia" w:cs="新細明體"/>
        </w:rPr>
      </w:pPr>
      <w:bookmarkStart w:id="0" w:name="_GoBack"/>
      <w:bookmarkEnd w:id="0"/>
      <w:r>
        <w:rPr>
          <w:rFonts w:asciiTheme="minorEastAsia" w:hAnsiTheme="minorEastAsia" w:cs="新細明體" w:hint="eastAsia"/>
          <w:lang w:eastAsia="zh-TW"/>
        </w:rPr>
        <w:t>網路儲存</w:t>
      </w:r>
      <w:r w:rsidR="003B2CA1">
        <w:rPr>
          <w:rFonts w:asciiTheme="minorEastAsia" w:hAnsiTheme="minorEastAsia" w:cs="新細明體"/>
          <w:lang w:eastAsia="zh-TW"/>
        </w:rPr>
        <w:t>伺服器採購案</w:t>
      </w:r>
      <w:r w:rsidR="003B2CA1">
        <w:rPr>
          <w:rFonts w:asciiTheme="minorEastAsia" w:hAnsiTheme="minorEastAsia" w:cs="新細明體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數量</w:t>
      </w:r>
      <w:r>
        <w:rPr>
          <w:rFonts w:asciiTheme="minorEastAsia" w:hAnsiTheme="minorEastAsia" w:cs="新細明體"/>
          <w:lang w:eastAsia="zh-TW"/>
        </w:rPr>
        <w:t xml:space="preserve"> </w:t>
      </w:r>
      <w:r>
        <w:rPr>
          <w:rFonts w:asciiTheme="minorEastAsia" w:hAnsiTheme="minorEastAsia" w:cs="新細明體"/>
        </w:rPr>
        <w:t xml:space="preserve">: </w:t>
      </w:r>
      <w:r>
        <w:rPr>
          <w:rFonts w:asciiTheme="minorEastAsia" w:hAnsiTheme="minorEastAsia" w:cs="新細明體"/>
          <w:lang w:eastAsia="zh-TW"/>
        </w:rPr>
        <w:t>一</w:t>
      </w:r>
      <w:r w:rsidR="002E3038">
        <w:rPr>
          <w:rFonts w:asciiTheme="minorEastAsia" w:hAnsiTheme="minorEastAsia" w:cs="新細明體" w:hint="eastAsia"/>
          <w:lang w:eastAsia="zh-TW"/>
        </w:rPr>
        <w:t>台</w:t>
      </w:r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2E3038">
        <w:rPr>
          <w:rFonts w:asciiTheme="minorEastAsia" w:hAnsiTheme="minorEastAsia" w:cs="新細明體" w:hint="eastAsia"/>
          <w:lang w:eastAsia="zh-TW"/>
        </w:rPr>
        <w:t>五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D15710" w:rsidRDefault="003B2CA1">
      <w:pPr>
        <w:widowControl/>
        <w:suppressAutoHyphens w:val="0"/>
        <w:rPr>
          <w:rFonts w:asciiTheme="minorEastAsia" w:hAnsiTheme="minorEastAsia"/>
          <w:lang w:eastAsia="zh-TW"/>
        </w:rPr>
      </w:pPr>
      <w:r>
        <w:br w:type="page"/>
      </w:r>
    </w:p>
    <w:p w:rsidR="00D15710" w:rsidRDefault="00D15710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1" w:name="_Toc415743415"/>
      <w:bookmarkEnd w:id="1"/>
    </w:p>
    <w:tbl>
      <w:tblPr>
        <w:tblW w:w="11122" w:type="dxa"/>
        <w:jc w:val="center"/>
        <w:tblLook w:val="04A0" w:firstRow="1" w:lastRow="0" w:firstColumn="1" w:lastColumn="0" w:noHBand="0" w:noVBand="1"/>
      </w:tblPr>
      <w:tblGrid>
        <w:gridCol w:w="814"/>
        <w:gridCol w:w="880"/>
        <w:gridCol w:w="1275"/>
        <w:gridCol w:w="7078"/>
        <w:gridCol w:w="1075"/>
      </w:tblGrid>
      <w:tr w:rsidR="00D15710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5710" w:rsidRDefault="003B2CA1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5710" w:rsidRDefault="003B2CA1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5710" w:rsidRDefault="003B2CA1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5710" w:rsidRDefault="003B2CA1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CD052E" w:rsidTr="00393865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/>
                <w:color w:val="000000"/>
                <w:lang w:eastAsia="zh-TW"/>
              </w:rPr>
              <w:t>規格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 w:rsidP="005605FC">
            <w:pPr>
              <w:snapToGrid w:val="0"/>
            </w:pPr>
            <w:r>
              <w:rPr>
                <w:rFonts w:hint="eastAsia"/>
                <w:lang w:eastAsia="zh-TW"/>
              </w:rPr>
              <w:t>網路儲存</w:t>
            </w:r>
            <w:r>
              <w:rPr>
                <w:lang w:eastAsia="zh-TW"/>
              </w:rPr>
              <w:t>伺服器</w:t>
            </w:r>
          </w:p>
          <w:p w:rsidR="00CD052E" w:rsidRDefault="00CD052E" w:rsidP="008E2F27">
            <w:pPr>
              <w:snapToGrid w:val="0"/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1.</w:t>
            </w:r>
            <w:r w:rsidRPr="001812C5">
              <w:rPr>
                <w:rFonts w:eastAsia="標楷體"/>
                <w:kern w:val="0"/>
                <w:sz w:val="22"/>
              </w:rPr>
              <w:t>外型：</w:t>
            </w:r>
            <w:r w:rsidRPr="001812C5">
              <w:rPr>
                <w:rFonts w:eastAsia="標楷體" w:hint="eastAsia"/>
                <w:kern w:val="0"/>
                <w:sz w:val="22"/>
              </w:rPr>
              <w:t>標準機架</w:t>
            </w:r>
            <w:r w:rsidRPr="001812C5">
              <w:rPr>
                <w:rFonts w:eastAsia="標楷體" w:hint="eastAsia"/>
                <w:kern w:val="0"/>
                <w:sz w:val="22"/>
              </w:rPr>
              <w:t>3U</w:t>
            </w:r>
            <w:r w:rsidRPr="001812C5">
              <w:rPr>
                <w:rFonts w:eastAsia="標楷體" w:hint="eastAsia"/>
                <w:kern w:val="0"/>
                <w:sz w:val="22"/>
              </w:rPr>
              <w:t>設備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Arial"/>
                <w:color w:val="000000"/>
              </w:rPr>
              <w:t>1 PCS</w:t>
            </w:r>
          </w:p>
          <w:p w:rsidR="00CD052E" w:rsidRDefault="00CD052E" w:rsidP="00393865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2.</w:t>
            </w:r>
            <w:r w:rsidRPr="001812C5">
              <w:rPr>
                <w:rFonts w:eastAsia="標楷體"/>
                <w:kern w:val="0"/>
                <w:sz w:val="22"/>
              </w:rPr>
              <w:t>中央處理器：</w:t>
            </w:r>
            <w:r w:rsidRPr="001812C5">
              <w:rPr>
                <w:sz w:val="22"/>
                <w:shd w:val="clear" w:color="auto" w:fill="FFFFFF"/>
              </w:rPr>
              <w:t xml:space="preserve">Intel Xeon D </w:t>
            </w:r>
            <w:r w:rsidRPr="001812C5">
              <w:rPr>
                <w:rFonts w:eastAsia="標楷體" w:hint="eastAsia"/>
                <w:kern w:val="0"/>
                <w:sz w:val="22"/>
              </w:rPr>
              <w:t>八</w:t>
            </w:r>
            <w:r w:rsidRPr="001812C5">
              <w:rPr>
                <w:rFonts w:eastAsia="標楷體"/>
                <w:kern w:val="0"/>
                <w:sz w:val="22"/>
              </w:rPr>
              <w:t>核心</w:t>
            </w:r>
            <w:r w:rsidRPr="001812C5">
              <w:rPr>
                <w:rFonts w:eastAsia="標楷體"/>
                <w:kern w:val="0"/>
                <w:sz w:val="22"/>
              </w:rPr>
              <w:t xml:space="preserve"> 2.</w:t>
            </w:r>
            <w:r w:rsidRPr="001812C5">
              <w:rPr>
                <w:rFonts w:eastAsia="標楷體" w:hint="eastAsia"/>
                <w:kern w:val="0"/>
                <w:sz w:val="22"/>
              </w:rPr>
              <w:t>1</w:t>
            </w:r>
            <w:r w:rsidRPr="001812C5">
              <w:rPr>
                <w:rFonts w:eastAsia="標楷體"/>
                <w:kern w:val="0"/>
                <w:sz w:val="22"/>
              </w:rPr>
              <w:t xml:space="preserve"> GHz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>含以上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3.</w:t>
            </w:r>
            <w:r w:rsidRPr="001812C5">
              <w:rPr>
                <w:rFonts w:eastAsia="標楷體"/>
                <w:kern w:val="0"/>
                <w:sz w:val="22"/>
              </w:rPr>
              <w:t>主記憶體：</w:t>
            </w:r>
            <w:r w:rsidRPr="001812C5">
              <w:rPr>
                <w:rFonts w:eastAsia="標楷體" w:hint="eastAsia"/>
                <w:kern w:val="0"/>
                <w:sz w:val="22"/>
              </w:rPr>
              <w:t>內建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16GB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>x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1 DDR4 </w:t>
            </w:r>
            <w:r w:rsidRPr="001812C5">
              <w:rPr>
                <w:rFonts w:eastAsia="標楷體"/>
                <w:kern w:val="0"/>
                <w:sz w:val="22"/>
              </w:rPr>
              <w:t xml:space="preserve">ECC </w:t>
            </w:r>
            <w:r w:rsidRPr="001812C5">
              <w:rPr>
                <w:rFonts w:eastAsia="標楷體" w:hint="eastAsia"/>
                <w:kern w:val="0"/>
                <w:sz w:val="22"/>
              </w:rPr>
              <w:t>記憶體，可擴充至</w:t>
            </w:r>
            <w:r w:rsidRPr="001812C5">
              <w:rPr>
                <w:rFonts w:eastAsia="標楷體" w:hint="eastAsia"/>
                <w:kern w:val="0"/>
                <w:sz w:val="22"/>
              </w:rPr>
              <w:t>64GB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1812C5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4.</w:t>
            </w:r>
            <w:r w:rsidRPr="001812C5">
              <w:rPr>
                <w:rFonts w:eastAsia="標楷體"/>
                <w:kern w:val="0"/>
                <w:sz w:val="22"/>
              </w:rPr>
              <w:t>磁碟機陣列及硬碟：</w:t>
            </w:r>
          </w:p>
          <w:p w:rsidR="00CD052E" w:rsidRPr="001812C5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4-1.</w:t>
            </w:r>
            <w:r w:rsidRPr="001812C5">
              <w:rPr>
                <w:rFonts w:eastAsia="標楷體"/>
                <w:kern w:val="0"/>
                <w:sz w:val="22"/>
              </w:rPr>
              <w:t>技術：提供磁碟陣列技術支援</w:t>
            </w:r>
            <w:r w:rsidRPr="001812C5">
              <w:rPr>
                <w:rFonts w:eastAsia="標楷體"/>
                <w:kern w:val="0"/>
                <w:sz w:val="22"/>
              </w:rPr>
              <w:t>RAID</w:t>
            </w:r>
            <w:r w:rsidRPr="001812C5">
              <w:rPr>
                <w:rFonts w:eastAsia="標楷體"/>
                <w:kern w:val="0"/>
                <w:sz w:val="22"/>
              </w:rPr>
              <w:t>（</w:t>
            </w:r>
            <w:r w:rsidRPr="001812C5">
              <w:rPr>
                <w:rFonts w:eastAsia="標楷體"/>
                <w:kern w:val="0"/>
                <w:sz w:val="22"/>
              </w:rPr>
              <w:t>Redundant Array of Independent Disk Drives</w:t>
            </w:r>
            <w:r w:rsidRPr="001812C5">
              <w:rPr>
                <w:rFonts w:eastAsia="標楷體"/>
                <w:kern w:val="0"/>
                <w:sz w:val="22"/>
              </w:rPr>
              <w:t>）</w:t>
            </w:r>
            <w:r w:rsidRPr="001812C5">
              <w:rPr>
                <w:rFonts w:eastAsia="標楷體"/>
                <w:kern w:val="0"/>
                <w:sz w:val="22"/>
              </w:rPr>
              <w:t xml:space="preserve"> Level 0,1,5,6,10 </w:t>
            </w:r>
            <w:r w:rsidRPr="001812C5">
              <w:rPr>
                <w:rFonts w:eastAsia="標楷體" w:hint="eastAsia"/>
                <w:kern w:val="0"/>
                <w:sz w:val="22"/>
              </w:rPr>
              <w:t>與專為</w:t>
            </w:r>
            <w:r w:rsidRPr="001812C5">
              <w:rPr>
                <w:rFonts w:eastAsia="標楷體"/>
                <w:kern w:val="0"/>
                <w:sz w:val="22"/>
              </w:rPr>
              <w:t xml:space="preserve"> SSD </w:t>
            </w:r>
            <w:r w:rsidRPr="001812C5">
              <w:rPr>
                <w:rFonts w:eastAsia="標楷體" w:hint="eastAsia"/>
                <w:kern w:val="0"/>
                <w:sz w:val="22"/>
              </w:rPr>
              <w:t>打造的</w:t>
            </w:r>
            <w:r w:rsidRPr="001812C5">
              <w:rPr>
                <w:rFonts w:eastAsia="標楷體"/>
                <w:kern w:val="0"/>
                <w:sz w:val="22"/>
              </w:rPr>
              <w:t xml:space="preserve"> RAID F1</w:t>
            </w:r>
          </w:p>
          <w:p w:rsidR="00CD052E" w:rsidRPr="001812C5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4-2.</w:t>
            </w:r>
            <w:r w:rsidRPr="001812C5">
              <w:rPr>
                <w:rFonts w:eastAsia="標楷體"/>
                <w:kern w:val="0"/>
                <w:sz w:val="22"/>
              </w:rPr>
              <w:t>硬碟：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/>
                <w:kern w:val="0"/>
                <w:sz w:val="22"/>
              </w:rPr>
              <w:t xml:space="preserve">3.5 </w:t>
            </w:r>
            <w:r w:rsidRPr="001812C5">
              <w:rPr>
                <w:rFonts w:eastAsia="標楷體"/>
                <w:kern w:val="0"/>
                <w:sz w:val="22"/>
              </w:rPr>
              <w:t>吋</w:t>
            </w:r>
            <w:r w:rsidRPr="001812C5">
              <w:rPr>
                <w:rFonts w:eastAsia="標楷體" w:hint="eastAsia"/>
                <w:kern w:val="0"/>
                <w:sz w:val="22"/>
              </w:rPr>
              <w:t>或</w:t>
            </w:r>
            <w:r w:rsidRPr="001812C5">
              <w:rPr>
                <w:rFonts w:eastAsia="標楷體" w:hint="eastAsia"/>
                <w:kern w:val="0"/>
                <w:sz w:val="22"/>
              </w:rPr>
              <w:t>2.5</w:t>
            </w:r>
            <w:r w:rsidRPr="001812C5">
              <w:rPr>
                <w:rFonts w:eastAsia="標楷體" w:hint="eastAsia"/>
                <w:kern w:val="0"/>
                <w:sz w:val="22"/>
              </w:rPr>
              <w:t>吋</w:t>
            </w:r>
            <w:r w:rsidRPr="001812C5">
              <w:rPr>
                <w:rFonts w:eastAsia="標楷體"/>
                <w:kern w:val="0"/>
                <w:sz w:val="22"/>
              </w:rPr>
              <w:t xml:space="preserve"> SATA(III)/SATA(II)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HDD</w:t>
            </w:r>
            <w:r w:rsidRPr="001812C5">
              <w:rPr>
                <w:rFonts w:eastAsia="標楷體" w:hint="eastAsia"/>
                <w:kern w:val="0"/>
                <w:sz w:val="22"/>
              </w:rPr>
              <w:t>，</w:t>
            </w:r>
            <w:r w:rsidRPr="001812C5">
              <w:rPr>
                <w:rFonts w:eastAsia="標楷體"/>
                <w:kern w:val="0"/>
                <w:sz w:val="22"/>
              </w:rPr>
              <w:t>2.5" SATA(III)/SATA(II) SSD</w:t>
            </w:r>
          </w:p>
          <w:p w:rsidR="00CD052E" w:rsidRPr="001812C5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4-3.</w:t>
            </w:r>
            <w:r w:rsidRPr="001812C5">
              <w:rPr>
                <w:rFonts w:eastAsia="標楷體"/>
                <w:kern w:val="0"/>
                <w:sz w:val="22"/>
              </w:rPr>
              <w:t>主機硬碟空間：獨立主機本身提供</w:t>
            </w:r>
            <w:r w:rsidRPr="001812C5">
              <w:rPr>
                <w:rFonts w:eastAsia="標楷體" w:hint="eastAsia"/>
                <w:kern w:val="0"/>
                <w:sz w:val="22"/>
              </w:rPr>
              <w:t>16</w:t>
            </w:r>
            <w:r w:rsidRPr="001812C5">
              <w:rPr>
                <w:rFonts w:eastAsia="標楷體"/>
                <w:kern w:val="0"/>
                <w:sz w:val="22"/>
              </w:rPr>
              <w:t>顆</w:t>
            </w:r>
            <w:r w:rsidRPr="001812C5">
              <w:rPr>
                <w:rFonts w:eastAsia="標楷體"/>
                <w:kern w:val="0"/>
                <w:sz w:val="22"/>
              </w:rPr>
              <w:t>Hot Swap</w:t>
            </w:r>
            <w:r w:rsidRPr="001812C5">
              <w:rPr>
                <w:rFonts w:eastAsia="標楷體"/>
                <w:kern w:val="0"/>
                <w:sz w:val="22"/>
              </w:rPr>
              <w:t>硬碟盒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</w:p>
          <w:p w:rsidR="00CD052E" w:rsidRPr="001812C5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4-4.</w:t>
            </w:r>
            <w:r w:rsidRPr="001812C5">
              <w:rPr>
                <w:rFonts w:eastAsia="標楷體"/>
                <w:kern w:val="0"/>
                <w:sz w:val="22"/>
              </w:rPr>
              <w:t>主機</w:t>
            </w:r>
            <w:r w:rsidRPr="001812C5">
              <w:rPr>
                <w:rFonts w:eastAsia="標楷體" w:hint="eastAsia"/>
                <w:kern w:val="0"/>
                <w:sz w:val="22"/>
              </w:rPr>
              <w:t>可</w:t>
            </w:r>
            <w:r w:rsidRPr="001812C5">
              <w:rPr>
                <w:rFonts w:eastAsia="標楷體"/>
                <w:kern w:val="0"/>
                <w:sz w:val="22"/>
              </w:rPr>
              <w:t>附掛擴充櫃</w:t>
            </w:r>
            <w:r w:rsidRPr="001812C5">
              <w:rPr>
                <w:rFonts w:eastAsia="標楷體" w:hint="eastAsia"/>
                <w:kern w:val="0"/>
                <w:sz w:val="22"/>
              </w:rPr>
              <w:t>2</w:t>
            </w:r>
            <w:r w:rsidRPr="001812C5">
              <w:rPr>
                <w:rFonts w:eastAsia="標楷體"/>
                <w:kern w:val="0"/>
                <w:sz w:val="22"/>
              </w:rPr>
              <w:t>組</w:t>
            </w:r>
            <w:r w:rsidRPr="001812C5">
              <w:rPr>
                <w:rFonts w:eastAsia="標楷體"/>
                <w:kern w:val="0"/>
                <w:sz w:val="22"/>
              </w:rPr>
              <w:t>,</w:t>
            </w:r>
            <w:r w:rsidRPr="001812C5">
              <w:rPr>
                <w:rFonts w:eastAsia="標楷體"/>
                <w:kern w:val="0"/>
                <w:sz w:val="22"/>
              </w:rPr>
              <w:t>每組可提供</w:t>
            </w:r>
            <w:r w:rsidRPr="001812C5">
              <w:rPr>
                <w:rFonts w:eastAsia="標楷體"/>
                <w:kern w:val="0"/>
                <w:sz w:val="22"/>
              </w:rPr>
              <w:t>12</w:t>
            </w:r>
            <w:r w:rsidRPr="001812C5">
              <w:rPr>
                <w:rFonts w:eastAsia="標楷體"/>
                <w:kern w:val="0"/>
                <w:sz w:val="22"/>
              </w:rPr>
              <w:t>顆</w:t>
            </w:r>
            <w:r w:rsidRPr="001812C5">
              <w:rPr>
                <w:rFonts w:eastAsia="標楷體"/>
                <w:kern w:val="0"/>
                <w:sz w:val="22"/>
              </w:rPr>
              <w:t>How Swap</w:t>
            </w:r>
            <w:r w:rsidRPr="001812C5">
              <w:rPr>
                <w:rFonts w:eastAsia="標楷體"/>
                <w:kern w:val="0"/>
                <w:sz w:val="22"/>
              </w:rPr>
              <w:t>硬碟盒</w:t>
            </w:r>
          </w:p>
          <w:p w:rsidR="00CD052E" w:rsidRPr="001812C5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4-5.</w:t>
            </w:r>
            <w:r w:rsidRPr="001812C5">
              <w:rPr>
                <w:rFonts w:eastAsia="標楷體"/>
                <w:kern w:val="0"/>
                <w:sz w:val="22"/>
              </w:rPr>
              <w:t>主機與擴充櫃介面需為</w:t>
            </w:r>
            <w:r w:rsidRPr="001812C5">
              <w:rPr>
                <w:rFonts w:eastAsia="標楷體" w:hint="eastAsia"/>
                <w:kern w:val="0"/>
                <w:sz w:val="22"/>
              </w:rPr>
              <w:t>串</w:t>
            </w:r>
            <w:r w:rsidRPr="001812C5">
              <w:rPr>
                <w:rFonts w:eastAsia="標楷體"/>
                <w:kern w:val="0"/>
                <w:sz w:val="22"/>
              </w:rPr>
              <w:t>接式組合</w:t>
            </w:r>
          </w:p>
          <w:p w:rsidR="00CD052E" w:rsidRPr="00CD052E" w:rsidRDefault="00CD052E" w:rsidP="00CD052E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4-6.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SSD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>硬碟讀取</w:t>
            </w:r>
            <w:r w:rsidRPr="001812C5">
              <w:rPr>
                <w:rFonts w:eastAsia="標楷體" w:hint="eastAsia"/>
                <w:kern w:val="0"/>
                <w:sz w:val="22"/>
              </w:rPr>
              <w:t>/</w:t>
            </w:r>
            <w:r w:rsidRPr="001812C5">
              <w:rPr>
                <w:rFonts w:eastAsia="標楷體" w:hint="eastAsia"/>
                <w:kern w:val="0"/>
                <w:sz w:val="22"/>
              </w:rPr>
              <w:t>寫入快取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 w:rsidP="00CD052E">
            <w:pPr>
              <w:suppressAutoHyphens w:val="0"/>
              <w:rPr>
                <w:rFonts w:eastAsia="標楷體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5.</w:t>
            </w:r>
            <w:r w:rsidRPr="001812C5">
              <w:rPr>
                <w:rFonts w:eastAsia="標楷體"/>
                <w:kern w:val="0"/>
                <w:sz w:val="22"/>
              </w:rPr>
              <w:t>網路介面：</w:t>
            </w:r>
            <w:r w:rsidRPr="001812C5">
              <w:rPr>
                <w:rFonts w:eastAsia="標楷體" w:hint="eastAsia"/>
                <w:kern w:val="0"/>
                <w:sz w:val="22"/>
              </w:rPr>
              <w:t>內建</w:t>
            </w:r>
            <w:r w:rsidRPr="001812C5">
              <w:rPr>
                <w:rFonts w:eastAsia="標楷體"/>
                <w:kern w:val="0"/>
                <w:sz w:val="22"/>
              </w:rPr>
              <w:t>提供</w:t>
            </w:r>
            <w:r w:rsidRPr="001812C5">
              <w:rPr>
                <w:rFonts w:eastAsia="標楷體"/>
                <w:kern w:val="0"/>
                <w:sz w:val="22"/>
              </w:rPr>
              <w:t>4</w:t>
            </w:r>
            <w:r w:rsidRPr="001812C5">
              <w:rPr>
                <w:rFonts w:eastAsia="標楷體"/>
                <w:kern w:val="0"/>
                <w:sz w:val="22"/>
              </w:rPr>
              <w:t>組</w:t>
            </w:r>
            <w:r w:rsidRPr="001812C5">
              <w:rPr>
                <w:rFonts w:eastAsia="標楷體" w:hint="eastAsia"/>
                <w:kern w:val="0"/>
                <w:sz w:val="22"/>
              </w:rPr>
              <w:t>1G</w:t>
            </w:r>
            <w:r w:rsidRPr="001812C5">
              <w:rPr>
                <w:rFonts w:eastAsia="標楷體"/>
                <w:kern w:val="0"/>
                <w:sz w:val="22"/>
              </w:rPr>
              <w:t xml:space="preserve">bE </w:t>
            </w:r>
            <w:r w:rsidRPr="001812C5">
              <w:rPr>
                <w:rFonts w:eastAsia="標楷體" w:hint="eastAsia"/>
                <w:kern w:val="0"/>
                <w:sz w:val="22"/>
              </w:rPr>
              <w:t>以及</w:t>
            </w:r>
            <w:r w:rsidRPr="001812C5">
              <w:rPr>
                <w:rFonts w:eastAsia="標楷體" w:hint="eastAsia"/>
                <w:kern w:val="0"/>
                <w:sz w:val="22"/>
              </w:rPr>
              <w:t>2</w:t>
            </w:r>
            <w:r w:rsidRPr="001812C5">
              <w:rPr>
                <w:rFonts w:eastAsia="標楷體" w:hint="eastAsia"/>
                <w:kern w:val="0"/>
                <w:sz w:val="22"/>
              </w:rPr>
              <w:t>組</w:t>
            </w:r>
            <w:r w:rsidRPr="001812C5">
              <w:rPr>
                <w:rFonts w:eastAsia="標楷體"/>
                <w:kern w:val="0"/>
                <w:sz w:val="22"/>
              </w:rPr>
              <w:t xml:space="preserve">10GBase-T </w:t>
            </w:r>
            <w:r w:rsidRPr="001812C5">
              <w:rPr>
                <w:rFonts w:eastAsia="標楷體"/>
                <w:kern w:val="0"/>
                <w:sz w:val="22"/>
              </w:rPr>
              <w:t>網路孔</w:t>
            </w:r>
            <w:r w:rsidRPr="001812C5">
              <w:rPr>
                <w:rFonts w:eastAsia="標楷體" w:hint="eastAsia"/>
                <w:kern w:val="0"/>
                <w:sz w:val="22"/>
              </w:rPr>
              <w:t>以及</w:t>
            </w:r>
            <w:r w:rsidRPr="001812C5">
              <w:rPr>
                <w:rFonts w:eastAsia="標楷體" w:hint="eastAsia"/>
                <w:kern w:val="0"/>
                <w:sz w:val="22"/>
              </w:rPr>
              <w:t>2</w:t>
            </w:r>
            <w:r w:rsidRPr="001812C5">
              <w:rPr>
                <w:rFonts w:eastAsia="標楷體" w:hint="eastAsia"/>
                <w:kern w:val="0"/>
                <w:sz w:val="22"/>
              </w:rPr>
              <w:t>組</w:t>
            </w:r>
            <w:r w:rsidRPr="001812C5">
              <w:rPr>
                <w:rFonts w:eastAsia="標楷體" w:hint="eastAsia"/>
                <w:kern w:val="0"/>
                <w:sz w:val="22"/>
              </w:rPr>
              <w:t>10</w:t>
            </w:r>
            <w:r w:rsidRPr="001812C5">
              <w:rPr>
                <w:rFonts w:eastAsia="標楷體"/>
                <w:kern w:val="0"/>
                <w:sz w:val="22"/>
              </w:rPr>
              <w:t xml:space="preserve">GbE </w:t>
            </w:r>
            <w:proofErr w:type="spellStart"/>
            <w:r w:rsidRPr="001812C5">
              <w:rPr>
                <w:rFonts w:eastAsia="標楷體"/>
                <w:kern w:val="0"/>
                <w:sz w:val="22"/>
              </w:rPr>
              <w:t>PCIe</w:t>
            </w:r>
            <w:proofErr w:type="spellEnd"/>
            <w:r w:rsidRPr="001812C5">
              <w:rPr>
                <w:rFonts w:eastAsia="標楷體" w:hint="eastAsia"/>
                <w:kern w:val="0"/>
                <w:sz w:val="22"/>
              </w:rPr>
              <w:t>卡槽，並</w:t>
            </w:r>
            <w:r w:rsidRPr="001812C5">
              <w:rPr>
                <w:rFonts w:eastAsia="標楷體"/>
                <w:kern w:val="0"/>
                <w:sz w:val="22"/>
              </w:rPr>
              <w:t>支援</w:t>
            </w:r>
            <w:r w:rsidRPr="001812C5">
              <w:rPr>
                <w:rFonts w:eastAsia="標楷體"/>
                <w:kern w:val="0"/>
                <w:sz w:val="22"/>
              </w:rPr>
              <w:t>Link Aggregation</w:t>
            </w:r>
            <w:r w:rsidRPr="001812C5">
              <w:rPr>
                <w:rFonts w:eastAsia="標楷體" w:hint="eastAsia"/>
                <w:kern w:val="0"/>
                <w:sz w:val="22"/>
              </w:rPr>
              <w:t>及</w:t>
            </w:r>
            <w:r w:rsidRPr="001812C5">
              <w:rPr>
                <w:rFonts w:eastAsia="標楷體"/>
                <w:kern w:val="0"/>
                <w:sz w:val="22"/>
              </w:rPr>
              <w:t>故障移轉</w:t>
            </w:r>
            <w:r w:rsidRPr="001812C5">
              <w:rPr>
                <w:rFonts w:eastAsia="標楷體" w:hint="eastAsia"/>
                <w:kern w:val="0"/>
                <w:sz w:val="22"/>
              </w:rPr>
              <w:t>功能。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6.</w:t>
            </w:r>
            <w:r w:rsidRPr="001812C5">
              <w:rPr>
                <w:rFonts w:eastAsia="標楷體"/>
                <w:kern w:val="0"/>
                <w:sz w:val="22"/>
              </w:rPr>
              <w:t>電源供應器：主機提供原廠</w:t>
            </w:r>
            <w:r w:rsidRPr="001812C5">
              <w:rPr>
                <w:rFonts w:eastAsia="標楷體" w:hint="eastAsia"/>
                <w:kern w:val="0"/>
                <w:sz w:val="22"/>
              </w:rPr>
              <w:t>兩</w:t>
            </w:r>
            <w:r w:rsidRPr="001812C5">
              <w:rPr>
                <w:rFonts w:eastAsia="標楷體"/>
                <w:kern w:val="0"/>
                <w:sz w:val="22"/>
              </w:rPr>
              <w:t>個</w:t>
            </w:r>
            <w:r w:rsidRPr="001812C5">
              <w:rPr>
                <w:rFonts w:eastAsia="標楷體" w:hint="eastAsia"/>
                <w:kern w:val="0"/>
                <w:sz w:val="22"/>
              </w:rPr>
              <w:t>800W</w:t>
            </w:r>
            <w:r w:rsidRPr="001812C5">
              <w:rPr>
                <w:rFonts w:eastAsia="標楷體"/>
                <w:kern w:val="0"/>
                <w:sz w:val="22"/>
              </w:rPr>
              <w:t>電源供應器</w:t>
            </w:r>
            <w:r w:rsidRPr="001812C5">
              <w:rPr>
                <w:rFonts w:eastAsia="標楷體" w:hint="eastAsia"/>
                <w:kern w:val="0"/>
                <w:sz w:val="22"/>
              </w:rPr>
              <w:t>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7.</w:t>
            </w:r>
            <w:r w:rsidRPr="001812C5">
              <w:rPr>
                <w:rFonts w:eastAsia="標楷體"/>
                <w:kern w:val="0"/>
                <w:sz w:val="22"/>
              </w:rPr>
              <w:t>網路傳輸協定：支援</w:t>
            </w:r>
            <w:r w:rsidRPr="001812C5">
              <w:rPr>
                <w:rFonts w:eastAsia="標楷體"/>
                <w:kern w:val="0"/>
                <w:sz w:val="22"/>
              </w:rPr>
              <w:t>TCP/IP(SMB(Server Message Block</w:t>
            </w:r>
            <w:r w:rsidRPr="001812C5">
              <w:rPr>
                <w:kern w:val="0"/>
                <w:sz w:val="22"/>
              </w:rPr>
              <w:t>）</w:t>
            </w:r>
            <w:r w:rsidRPr="001812C5">
              <w:rPr>
                <w:rFonts w:eastAsia="標楷體"/>
                <w:kern w:val="0"/>
                <w:sz w:val="22"/>
              </w:rPr>
              <w:t>或</w:t>
            </w:r>
            <w:r w:rsidRPr="001812C5">
              <w:rPr>
                <w:rFonts w:eastAsia="標楷體"/>
                <w:kern w:val="0"/>
                <w:sz w:val="22"/>
              </w:rPr>
              <w:t>CIFS(Common Internet File System</w:t>
            </w:r>
            <w:r w:rsidRPr="001812C5">
              <w:rPr>
                <w:kern w:val="0"/>
                <w:sz w:val="22"/>
              </w:rPr>
              <w:t>）</w:t>
            </w:r>
            <w:r w:rsidRPr="001812C5">
              <w:rPr>
                <w:kern w:val="0"/>
                <w:sz w:val="22"/>
              </w:rPr>
              <w:t>)</w:t>
            </w:r>
            <w:r w:rsidRPr="001812C5">
              <w:rPr>
                <w:kern w:val="0"/>
                <w:sz w:val="22"/>
              </w:rPr>
              <w:t>、</w:t>
            </w:r>
            <w:r w:rsidRPr="001812C5">
              <w:rPr>
                <w:kern w:val="0"/>
                <w:sz w:val="22"/>
              </w:rPr>
              <w:t>HTTP</w:t>
            </w:r>
            <w:r w:rsidRPr="001812C5">
              <w:rPr>
                <w:kern w:val="0"/>
                <w:sz w:val="22"/>
              </w:rPr>
              <w:t>、</w:t>
            </w:r>
            <w:r w:rsidRPr="001812C5">
              <w:rPr>
                <w:kern w:val="0"/>
                <w:sz w:val="22"/>
              </w:rPr>
              <w:t>FTP</w:t>
            </w:r>
            <w:r w:rsidRPr="001812C5">
              <w:rPr>
                <w:kern w:val="0"/>
                <w:sz w:val="22"/>
              </w:rPr>
              <w:t>、</w:t>
            </w:r>
            <w:r>
              <w:rPr>
                <w:kern w:val="0"/>
                <w:sz w:val="22"/>
              </w:rPr>
              <w:t xml:space="preserve">NFS(Network File System) 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CD052E" w:rsidRDefault="00CD052E" w:rsidP="00CD052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8.</w:t>
            </w:r>
            <w:r w:rsidRPr="001812C5">
              <w:rPr>
                <w:rFonts w:eastAsia="標楷體"/>
                <w:kern w:val="0"/>
                <w:sz w:val="22"/>
              </w:rPr>
              <w:t>目錄權限管理：支援</w:t>
            </w:r>
            <w:r w:rsidRPr="001812C5">
              <w:rPr>
                <w:rFonts w:eastAsia="標楷體"/>
                <w:kern w:val="0"/>
                <w:sz w:val="22"/>
              </w:rPr>
              <w:t xml:space="preserve">Microsoft </w:t>
            </w:r>
            <w:proofErr w:type="gramStart"/>
            <w:r w:rsidRPr="001812C5">
              <w:rPr>
                <w:rFonts w:eastAsia="標楷體"/>
                <w:kern w:val="0"/>
                <w:sz w:val="22"/>
              </w:rPr>
              <w:t>ADS(</w:t>
            </w:r>
            <w:proofErr w:type="gramEnd"/>
            <w:r w:rsidRPr="001812C5">
              <w:rPr>
                <w:rFonts w:eastAsia="標楷體"/>
                <w:kern w:val="0"/>
                <w:sz w:val="22"/>
              </w:rPr>
              <w:t>Active Directory Services)</w:t>
            </w:r>
            <w:r w:rsidRPr="001812C5">
              <w:rPr>
                <w:rFonts w:eastAsia="標楷體" w:hAnsi="標楷體"/>
                <w:kern w:val="0"/>
                <w:sz w:val="22"/>
              </w:rPr>
              <w:t>及</w:t>
            </w:r>
            <w:r w:rsidRPr="001812C5">
              <w:rPr>
                <w:rFonts w:eastAsia="標楷體"/>
                <w:kern w:val="0"/>
                <w:sz w:val="22"/>
              </w:rPr>
              <w:t>LDAP</w:t>
            </w:r>
            <w:r w:rsidRPr="001812C5">
              <w:rPr>
                <w:rFonts w:eastAsia="標楷體" w:hAnsi="標楷體"/>
                <w:kern w:val="0"/>
                <w:sz w:val="22"/>
              </w:rPr>
              <w:t>伺服器架設。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9.</w:t>
            </w:r>
            <w:r w:rsidRPr="001812C5">
              <w:rPr>
                <w:rFonts w:eastAsia="標楷體"/>
                <w:kern w:val="0"/>
                <w:sz w:val="22"/>
              </w:rPr>
              <w:t>作業系統支援：</w:t>
            </w:r>
            <w:r w:rsidRPr="001812C5">
              <w:rPr>
                <w:rFonts w:eastAsia="標楷體"/>
                <w:kern w:val="0"/>
                <w:sz w:val="22"/>
              </w:rPr>
              <w:t>Microsoft Windows</w:t>
            </w:r>
            <w:r w:rsidRPr="001812C5">
              <w:rPr>
                <w:rFonts w:eastAsia="標楷體"/>
                <w:kern w:val="0"/>
                <w:sz w:val="22"/>
              </w:rPr>
              <w:t>、</w:t>
            </w:r>
            <w:r w:rsidRPr="001812C5">
              <w:rPr>
                <w:rFonts w:eastAsia="標楷體"/>
                <w:kern w:val="0"/>
                <w:sz w:val="22"/>
              </w:rPr>
              <w:t xml:space="preserve">Linux </w:t>
            </w:r>
            <w:r w:rsidRPr="001812C5">
              <w:rPr>
                <w:rFonts w:eastAsia="標楷體" w:hAnsi="標楷體"/>
                <w:kern w:val="0"/>
                <w:sz w:val="22"/>
              </w:rPr>
              <w:t>、</w:t>
            </w:r>
            <w:r w:rsidRPr="001812C5">
              <w:rPr>
                <w:rFonts w:eastAsia="標楷體"/>
                <w:kern w:val="0"/>
                <w:sz w:val="22"/>
              </w:rPr>
              <w:t>Mac</w:t>
            </w:r>
            <w:r w:rsidRPr="001812C5">
              <w:rPr>
                <w:rFonts w:eastAsia="標楷體" w:hint="eastAsia"/>
                <w:kern w:val="0"/>
                <w:sz w:val="22"/>
              </w:rPr>
              <w:t>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6606" w:rsidRPr="001812C5" w:rsidRDefault="00AD6606" w:rsidP="00AD6606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10.</w:t>
            </w:r>
            <w:r w:rsidRPr="001812C5">
              <w:rPr>
                <w:rFonts w:eastAsia="標楷體"/>
                <w:kern w:val="0"/>
                <w:sz w:val="22"/>
              </w:rPr>
              <w:t>系統管理：</w:t>
            </w:r>
          </w:p>
          <w:p w:rsidR="00AD6606" w:rsidRPr="001812C5" w:rsidRDefault="00AD6606" w:rsidP="00AD6606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10-1.</w:t>
            </w:r>
            <w:r w:rsidRPr="001812C5">
              <w:rPr>
                <w:rFonts w:eastAsia="標楷體"/>
                <w:kern w:val="0"/>
                <w:sz w:val="22"/>
              </w:rPr>
              <w:t>提供中文或英文</w:t>
            </w:r>
            <w:r w:rsidRPr="001812C5">
              <w:rPr>
                <w:rFonts w:eastAsia="標楷體"/>
                <w:kern w:val="0"/>
                <w:sz w:val="22"/>
              </w:rPr>
              <w:t>Web</w:t>
            </w:r>
            <w:r w:rsidRPr="001812C5">
              <w:rPr>
                <w:rFonts w:eastAsia="標楷體"/>
                <w:kern w:val="0"/>
                <w:sz w:val="22"/>
              </w:rPr>
              <w:t>或</w:t>
            </w:r>
            <w:r w:rsidRPr="001812C5">
              <w:rPr>
                <w:rFonts w:eastAsia="標楷體"/>
                <w:kern w:val="0"/>
                <w:sz w:val="22"/>
              </w:rPr>
              <w:t>Java</w:t>
            </w:r>
            <w:r w:rsidRPr="001812C5">
              <w:rPr>
                <w:rFonts w:eastAsia="標楷體"/>
                <w:kern w:val="0"/>
                <w:sz w:val="22"/>
              </w:rPr>
              <w:t>圖形化介面或</w:t>
            </w:r>
            <w:r w:rsidRPr="001812C5">
              <w:rPr>
                <w:rFonts w:eastAsia="標楷體"/>
                <w:kern w:val="0"/>
                <w:sz w:val="22"/>
              </w:rPr>
              <w:t>CLI</w:t>
            </w:r>
            <w:r w:rsidRPr="001812C5">
              <w:rPr>
                <w:rFonts w:eastAsia="標楷體"/>
                <w:kern w:val="0"/>
                <w:sz w:val="22"/>
              </w:rPr>
              <w:t>介面進行管理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</w:p>
          <w:p w:rsidR="00AD6606" w:rsidRPr="001812C5" w:rsidRDefault="00AD6606" w:rsidP="00AD6606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10-2.</w:t>
            </w:r>
            <w:r w:rsidRPr="001812C5">
              <w:rPr>
                <w:rFonts w:eastAsia="標楷體"/>
                <w:kern w:val="0"/>
                <w:sz w:val="22"/>
              </w:rPr>
              <w:t>支援</w:t>
            </w:r>
            <w:r w:rsidRPr="001812C5">
              <w:rPr>
                <w:rFonts w:eastAsia="標楷體"/>
                <w:kern w:val="0"/>
                <w:sz w:val="22"/>
              </w:rPr>
              <w:t>Unicode</w:t>
            </w:r>
            <w:r w:rsidRPr="001812C5">
              <w:rPr>
                <w:rFonts w:eastAsia="標楷體"/>
                <w:kern w:val="0"/>
                <w:sz w:val="22"/>
              </w:rPr>
              <w:t>內碼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</w:p>
          <w:p w:rsidR="00AD6606" w:rsidRPr="001812C5" w:rsidRDefault="00AD6606" w:rsidP="00AD6606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10-3.</w:t>
            </w:r>
            <w:r w:rsidRPr="001812C5">
              <w:rPr>
                <w:rFonts w:eastAsia="標楷體"/>
                <w:kern w:val="0"/>
                <w:sz w:val="22"/>
              </w:rPr>
              <w:t>支援</w:t>
            </w:r>
            <w:r w:rsidRPr="001812C5">
              <w:rPr>
                <w:rFonts w:eastAsia="標楷體"/>
                <w:kern w:val="0"/>
                <w:sz w:val="22"/>
              </w:rPr>
              <w:t>SNMP</w:t>
            </w:r>
            <w:r w:rsidRPr="001812C5">
              <w:rPr>
                <w:rFonts w:eastAsia="標楷體"/>
                <w:kern w:val="0"/>
                <w:sz w:val="22"/>
              </w:rPr>
              <w:t>管理協定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</w:p>
          <w:p w:rsidR="00AD6606" w:rsidRPr="001812C5" w:rsidRDefault="00AD6606" w:rsidP="00AD6606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10-4.</w:t>
            </w:r>
            <w:r w:rsidRPr="001812C5">
              <w:rPr>
                <w:rFonts w:eastAsia="標楷體"/>
                <w:kern w:val="0"/>
                <w:sz w:val="22"/>
              </w:rPr>
              <w:t>提供共用資料夾</w:t>
            </w:r>
            <w:r w:rsidRPr="001812C5">
              <w:rPr>
                <w:rFonts w:eastAsia="標楷體" w:hint="eastAsia"/>
                <w:kern w:val="0"/>
                <w:sz w:val="22"/>
              </w:rPr>
              <w:t>版本備份功能</w:t>
            </w:r>
            <w:r w:rsidRPr="001812C5">
              <w:rPr>
                <w:rFonts w:eastAsia="標楷體"/>
                <w:kern w:val="0"/>
                <w:sz w:val="22"/>
              </w:rPr>
              <w:t>，以保障資料誤刪時，可快速回復資料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</w:p>
          <w:p w:rsidR="00CD052E" w:rsidRPr="00AD6606" w:rsidRDefault="00AD6606" w:rsidP="00AD6606">
            <w:pPr>
              <w:autoSpaceDE w:val="0"/>
              <w:autoSpaceDN w:val="0"/>
              <w:adjustRightInd w:val="0"/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10-5</w:t>
            </w:r>
            <w:r w:rsidRPr="001812C5">
              <w:rPr>
                <w:rFonts w:eastAsia="標楷體"/>
                <w:kern w:val="0"/>
                <w:sz w:val="22"/>
              </w:rPr>
              <w:t>提供磁碟空間共用資料夾</w:t>
            </w:r>
            <w:r w:rsidRPr="001812C5">
              <w:rPr>
                <w:rFonts w:eastAsia="標楷體" w:hint="eastAsia"/>
                <w:kern w:val="0"/>
                <w:sz w:val="22"/>
              </w:rPr>
              <w:t>使用者</w:t>
            </w:r>
            <w:r w:rsidRPr="001812C5">
              <w:rPr>
                <w:rFonts w:eastAsia="標楷體"/>
                <w:kern w:val="0"/>
                <w:sz w:val="22"/>
              </w:rPr>
              <w:t>配額管理</w:t>
            </w:r>
            <w:r w:rsidRPr="001812C5">
              <w:rPr>
                <w:rFonts w:eastAsia="標楷體"/>
                <w:kern w:val="0"/>
                <w:sz w:val="22"/>
              </w:rPr>
              <w:t>(Quota Management)</w:t>
            </w:r>
            <w:r w:rsidRPr="001812C5">
              <w:rPr>
                <w:rFonts w:eastAsia="標楷體"/>
                <w:kern w:val="0"/>
                <w:sz w:val="22"/>
              </w:rPr>
              <w:t>功能，限制在共用資料使用者的磁碟空間使用量，以避免少數使用者大量佔用共用磁碟空間，達到妥善分配磁碟資源的目的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11.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>CMS</w:t>
            </w:r>
            <w:r w:rsidRPr="001812C5">
              <w:rPr>
                <w:rFonts w:eastAsia="標楷體" w:hint="eastAsia"/>
                <w:kern w:val="0"/>
                <w:sz w:val="22"/>
              </w:rPr>
              <w:t>集中化管理系統，提供主機集中化管理功能，幫助兩台以上的主機進行單一主機的統一介面管理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12.</w:t>
            </w:r>
            <w:r w:rsidRPr="001812C5">
              <w:rPr>
                <w:rFonts w:ascii="標楷體" w:eastAsia="標楷體" w:hAnsi="標楷體" w:hint="eastAsia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>高可用性</w:t>
            </w:r>
            <w:r w:rsidRPr="001812C5">
              <w:rPr>
                <w:rFonts w:eastAsia="標楷體"/>
                <w:kern w:val="0"/>
                <w:sz w:val="22"/>
              </w:rPr>
              <w:t xml:space="preserve"> (High-Availability) </w:t>
            </w:r>
            <w:r w:rsidRPr="001812C5">
              <w:rPr>
                <w:rFonts w:eastAsia="標楷體" w:hint="eastAsia"/>
                <w:kern w:val="0"/>
                <w:sz w:val="22"/>
              </w:rPr>
              <w:t>配置，需使用兩台主機組成高可用性叢集，分別為主、副伺服器。當主伺服器發生錯誤時，可將服務移轉至副伺服器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1</w:t>
            </w:r>
            <w:r w:rsidRPr="001812C5">
              <w:rPr>
                <w:rFonts w:eastAsia="標楷體" w:hint="eastAsia"/>
                <w:kern w:val="0"/>
                <w:sz w:val="22"/>
              </w:rPr>
              <w:t>3</w:t>
            </w:r>
            <w:r w:rsidRPr="001812C5">
              <w:rPr>
                <w:rFonts w:eastAsia="標楷體"/>
                <w:kern w:val="0"/>
                <w:sz w:val="22"/>
              </w:rPr>
              <w:t>.</w:t>
            </w:r>
            <w:r w:rsidRPr="001812C5">
              <w:rPr>
                <w:rFonts w:eastAsia="標楷體"/>
                <w:kern w:val="0"/>
                <w:sz w:val="22"/>
              </w:rPr>
              <w:t>作業系統：採用</w:t>
            </w:r>
            <w:r w:rsidRPr="001812C5">
              <w:rPr>
                <w:rFonts w:eastAsia="標楷體"/>
                <w:kern w:val="0"/>
                <w:sz w:val="22"/>
              </w:rPr>
              <w:t>Linux</w:t>
            </w:r>
            <w:r w:rsidRPr="001812C5">
              <w:rPr>
                <w:rFonts w:eastAsia="標楷體"/>
                <w:kern w:val="0"/>
                <w:sz w:val="22"/>
              </w:rPr>
              <w:t>作業軟體</w:t>
            </w:r>
            <w:r w:rsidRPr="001812C5">
              <w:rPr>
                <w:rFonts w:eastAsia="標楷體" w:hint="eastAsia"/>
                <w:kern w:val="0"/>
                <w:sz w:val="22"/>
              </w:rPr>
              <w:t>，且支援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ext4</w:t>
            </w:r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>與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 </w:t>
            </w:r>
            <w:proofErr w:type="spellStart"/>
            <w:r w:rsidRPr="001812C5">
              <w:rPr>
                <w:rFonts w:eastAsia="標楷體" w:hint="eastAsia"/>
                <w:kern w:val="0"/>
                <w:sz w:val="22"/>
              </w:rPr>
              <w:t>Btrfs</w:t>
            </w:r>
            <w:proofErr w:type="spellEnd"/>
            <w:r w:rsidRPr="001812C5">
              <w:rPr>
                <w:rFonts w:eastAsia="標楷體"/>
                <w:kern w:val="0"/>
                <w:sz w:val="22"/>
              </w:rPr>
              <w:t xml:space="preserve"> </w:t>
            </w:r>
            <w:r w:rsidRPr="001812C5">
              <w:rPr>
                <w:rFonts w:eastAsia="標楷體" w:hint="eastAsia"/>
                <w:kern w:val="0"/>
                <w:sz w:val="22"/>
              </w:rPr>
              <w:t>檔案系統。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1</w:t>
            </w:r>
            <w:r w:rsidRPr="001812C5">
              <w:rPr>
                <w:rFonts w:eastAsia="標楷體" w:hint="eastAsia"/>
                <w:kern w:val="0"/>
                <w:sz w:val="22"/>
              </w:rPr>
              <w:t>4</w:t>
            </w:r>
            <w:r w:rsidRPr="001812C5">
              <w:rPr>
                <w:rFonts w:eastAsia="標楷體"/>
                <w:kern w:val="0"/>
                <w:sz w:val="22"/>
              </w:rPr>
              <w:t>.</w:t>
            </w:r>
            <w:r w:rsidRPr="001812C5">
              <w:rPr>
                <w:rFonts w:eastAsia="標楷體"/>
                <w:kern w:val="0"/>
                <w:sz w:val="22"/>
              </w:rPr>
              <w:t>電源管理：</w:t>
            </w:r>
            <w:proofErr w:type="gramStart"/>
            <w:r w:rsidRPr="001812C5">
              <w:rPr>
                <w:rFonts w:eastAsia="標楷體"/>
                <w:kern w:val="0"/>
                <w:sz w:val="22"/>
              </w:rPr>
              <w:t>可提供與不斷電系統</w:t>
            </w:r>
            <w:r w:rsidRPr="001812C5">
              <w:rPr>
                <w:rFonts w:eastAsia="標楷體"/>
                <w:kern w:val="0"/>
                <w:sz w:val="22"/>
              </w:rPr>
              <w:t>(</w:t>
            </w:r>
            <w:proofErr w:type="gramEnd"/>
            <w:r w:rsidRPr="001812C5">
              <w:rPr>
                <w:rFonts w:eastAsia="標楷體"/>
                <w:kern w:val="0"/>
                <w:sz w:val="22"/>
              </w:rPr>
              <w:t>UPS)</w:t>
            </w:r>
            <w:r w:rsidRPr="001812C5">
              <w:rPr>
                <w:rFonts w:eastAsia="標楷體"/>
                <w:kern w:val="0"/>
                <w:sz w:val="22"/>
              </w:rPr>
              <w:t>連動</w:t>
            </w:r>
            <w:r w:rsidRPr="001812C5">
              <w:rPr>
                <w:rFonts w:eastAsia="標楷體" w:hint="eastAsia"/>
                <w:kern w:val="0"/>
                <w:sz w:val="22"/>
              </w:rPr>
              <w:t>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3F061A" w:rsidRDefault="00AD6606" w:rsidP="003F061A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15.</w:t>
            </w:r>
            <w:r w:rsidRPr="001812C5">
              <w:rPr>
                <w:rFonts w:eastAsia="標楷體" w:hint="eastAsia"/>
                <w:kern w:val="0"/>
                <w:sz w:val="22"/>
              </w:rPr>
              <w:t>系統需含完整連線及傳輸日誌系統，並可導入系統內建之</w:t>
            </w:r>
            <w:r w:rsidRPr="001812C5">
              <w:rPr>
                <w:rFonts w:eastAsia="標楷體"/>
                <w:kern w:val="0"/>
                <w:sz w:val="22"/>
              </w:rPr>
              <w:t xml:space="preserve">Syslog </w:t>
            </w:r>
            <w:r w:rsidRPr="001812C5">
              <w:rPr>
                <w:rFonts w:eastAsia="標楷體" w:hint="eastAsia"/>
                <w:kern w:val="0"/>
                <w:sz w:val="22"/>
              </w:rPr>
              <w:t>伺服器。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16.</w:t>
            </w:r>
            <w:r w:rsidRPr="001812C5">
              <w:rPr>
                <w:rFonts w:eastAsia="標楷體" w:hint="eastAsia"/>
                <w:kern w:val="0"/>
                <w:sz w:val="22"/>
              </w:rPr>
              <w:t>擴充功能：提供郵件伺服器、印表機伺服器、網頁伺服器、</w:t>
            </w:r>
            <w:r w:rsidRPr="001812C5">
              <w:rPr>
                <w:rFonts w:eastAsia="標楷體"/>
                <w:kern w:val="0"/>
                <w:sz w:val="22"/>
              </w:rPr>
              <w:t xml:space="preserve">VPN </w:t>
            </w:r>
            <w:r w:rsidRPr="001812C5">
              <w:rPr>
                <w:rFonts w:eastAsia="標楷體" w:hint="eastAsia"/>
                <w:kern w:val="0"/>
                <w:sz w:val="22"/>
              </w:rPr>
              <w:t>伺服器</w:t>
            </w:r>
            <w:r w:rsidR="007066A3" w:rsidRPr="007066A3">
              <w:rPr>
                <w:rFonts w:eastAsia="標楷體" w:hint="eastAsia"/>
                <w:kern w:val="0"/>
                <w:sz w:val="22"/>
              </w:rPr>
              <w:t>、</w:t>
            </w:r>
            <w:r w:rsidR="007066A3">
              <w:rPr>
                <w:rFonts w:eastAsia="標楷體" w:hint="eastAsia"/>
                <w:kern w:val="0"/>
                <w:sz w:val="22"/>
                <w:lang w:eastAsia="zh-TW"/>
              </w:rPr>
              <w:t>FTP</w:t>
            </w:r>
            <w:r w:rsidR="007066A3" w:rsidRPr="007066A3">
              <w:rPr>
                <w:rFonts w:eastAsia="標楷體" w:hint="eastAsia"/>
                <w:kern w:val="0"/>
                <w:sz w:val="22"/>
              </w:rPr>
              <w:t>伺服器</w:t>
            </w:r>
            <w:r w:rsidRPr="001812C5">
              <w:rPr>
                <w:rFonts w:eastAsia="標楷體" w:hint="eastAsia"/>
                <w:kern w:val="0"/>
                <w:sz w:val="22"/>
              </w:rPr>
              <w:t>、</w:t>
            </w:r>
            <w:r w:rsidRPr="001812C5">
              <w:rPr>
                <w:rFonts w:eastAsia="標楷體"/>
                <w:kern w:val="0"/>
                <w:sz w:val="22"/>
              </w:rPr>
              <w:t xml:space="preserve">DHCP </w:t>
            </w:r>
            <w:r w:rsidRPr="001812C5">
              <w:rPr>
                <w:rFonts w:eastAsia="標楷體" w:hint="eastAsia"/>
                <w:kern w:val="0"/>
                <w:sz w:val="22"/>
              </w:rPr>
              <w:t>伺服器、</w:t>
            </w:r>
            <w:r w:rsidRPr="001812C5">
              <w:rPr>
                <w:rFonts w:eastAsia="標楷體" w:hint="eastAsia"/>
                <w:kern w:val="0"/>
                <w:sz w:val="22"/>
              </w:rPr>
              <w:t>Proxy</w:t>
            </w:r>
            <w:r w:rsidRPr="001812C5">
              <w:rPr>
                <w:rFonts w:eastAsia="標楷體" w:hint="eastAsia"/>
                <w:kern w:val="0"/>
                <w:sz w:val="22"/>
              </w:rPr>
              <w:t>伺服器、</w:t>
            </w:r>
            <w:r w:rsidRPr="001812C5">
              <w:rPr>
                <w:rFonts w:eastAsia="標楷體" w:hint="eastAsia"/>
                <w:kern w:val="0"/>
                <w:sz w:val="22"/>
              </w:rPr>
              <w:t>SSO</w:t>
            </w:r>
            <w:r w:rsidRPr="001812C5">
              <w:rPr>
                <w:rFonts w:eastAsia="標楷體" w:hint="eastAsia"/>
                <w:kern w:val="0"/>
                <w:sz w:val="22"/>
              </w:rPr>
              <w:t>伺服器、</w:t>
            </w:r>
            <w:r w:rsidRPr="001812C5">
              <w:rPr>
                <w:rFonts w:eastAsia="標楷體"/>
                <w:kern w:val="0"/>
                <w:sz w:val="22"/>
              </w:rPr>
              <w:t xml:space="preserve">LDAP Directory </w:t>
            </w:r>
            <w:r w:rsidRPr="001812C5">
              <w:rPr>
                <w:rFonts w:eastAsia="標楷體" w:hint="eastAsia"/>
                <w:kern w:val="0"/>
                <w:sz w:val="22"/>
              </w:rPr>
              <w:t>伺服器。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6606" w:rsidRPr="001812C5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  <w:lang w:val="en-AU"/>
              </w:rPr>
              <w:t>17.</w:t>
            </w:r>
            <w:r w:rsidRPr="001812C5">
              <w:rPr>
                <w:rFonts w:eastAsia="標楷體" w:hint="eastAsia"/>
                <w:kern w:val="0"/>
                <w:sz w:val="22"/>
              </w:rPr>
              <w:t>虛擬化技術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lastRenderedPageBreak/>
              <w:t>17-1.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>Th</w:t>
            </w:r>
            <w:r w:rsidRPr="001812C5">
              <w:rPr>
                <w:rFonts w:eastAsia="標楷體"/>
                <w:kern w:val="0"/>
                <w:sz w:val="22"/>
              </w:rPr>
              <w:t>in provisioning</w:t>
            </w:r>
            <w:r w:rsidRPr="001812C5">
              <w:rPr>
                <w:rFonts w:eastAsia="標楷體" w:hint="eastAsia"/>
                <w:kern w:val="0"/>
                <w:sz w:val="22"/>
              </w:rPr>
              <w:t>技術，已提供虛擬化環境下空間隨需配置功能以及超額配置功能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>17-2.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>VMware VAAI</w:t>
            </w:r>
            <w:r w:rsidRPr="001812C5">
              <w:rPr>
                <w:rFonts w:eastAsia="標楷體" w:hint="eastAsia"/>
                <w:kern w:val="0"/>
                <w:sz w:val="22"/>
              </w:rPr>
              <w:t>包含</w:t>
            </w:r>
            <w:r w:rsidRPr="001812C5">
              <w:rPr>
                <w:rFonts w:eastAsia="標楷體" w:hint="eastAsia"/>
                <w:kern w:val="0"/>
                <w:sz w:val="22"/>
              </w:rPr>
              <w:t>VMware ATS</w:t>
            </w:r>
            <w:r w:rsidRPr="001812C5">
              <w:rPr>
                <w:rFonts w:eastAsia="標楷體" w:hint="eastAsia"/>
                <w:kern w:val="0"/>
                <w:sz w:val="22"/>
              </w:rPr>
              <w:t>、</w:t>
            </w:r>
            <w:r w:rsidRPr="001812C5">
              <w:rPr>
                <w:rFonts w:eastAsia="標楷體" w:hint="eastAsia"/>
                <w:kern w:val="0"/>
                <w:sz w:val="22"/>
              </w:rPr>
              <w:t>Block Zero</w:t>
            </w:r>
            <w:r w:rsidRPr="001812C5">
              <w:rPr>
                <w:rFonts w:eastAsia="標楷體" w:hint="eastAsia"/>
                <w:kern w:val="0"/>
                <w:sz w:val="22"/>
              </w:rPr>
              <w:t>、</w:t>
            </w:r>
            <w:r w:rsidRPr="001812C5">
              <w:rPr>
                <w:rFonts w:eastAsia="標楷體" w:hint="eastAsia"/>
                <w:kern w:val="0"/>
                <w:sz w:val="22"/>
              </w:rPr>
              <w:t>Full Copy</w:t>
            </w:r>
            <w:r w:rsidRPr="001812C5">
              <w:rPr>
                <w:rFonts w:eastAsia="標楷體" w:hint="eastAsia"/>
                <w:kern w:val="0"/>
                <w:sz w:val="22"/>
              </w:rPr>
              <w:t>功能</w:t>
            </w:r>
          </w:p>
          <w:p w:rsidR="00CD052E" w:rsidRPr="00AD6606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</w:t>
            </w:r>
            <w:r w:rsidRPr="001812C5">
              <w:rPr>
                <w:rFonts w:eastAsia="標楷體"/>
                <w:kern w:val="0"/>
                <w:sz w:val="22"/>
              </w:rPr>
              <w:t>7-3.</w:t>
            </w:r>
            <w:r w:rsidRPr="001812C5">
              <w:rPr>
                <w:rFonts w:eastAsia="標楷體" w:hint="eastAsia"/>
                <w:kern w:val="0"/>
                <w:sz w:val="22"/>
              </w:rPr>
              <w:t>支援</w:t>
            </w:r>
            <w:r w:rsidRPr="001812C5">
              <w:rPr>
                <w:rFonts w:eastAsia="標楷體" w:hint="eastAsia"/>
                <w:kern w:val="0"/>
                <w:sz w:val="22"/>
              </w:rPr>
              <w:t xml:space="preserve">Windows </w:t>
            </w:r>
            <w:proofErr w:type="spellStart"/>
            <w:r w:rsidRPr="001812C5">
              <w:rPr>
                <w:rFonts w:eastAsia="標楷體" w:hint="eastAsia"/>
                <w:kern w:val="0"/>
                <w:sz w:val="22"/>
              </w:rPr>
              <w:t>HyperV</w:t>
            </w:r>
            <w:proofErr w:type="spellEnd"/>
            <w:r w:rsidRPr="001812C5">
              <w:rPr>
                <w:rFonts w:eastAsia="標楷體" w:hint="eastAsia"/>
                <w:kern w:val="0"/>
                <w:sz w:val="22"/>
              </w:rPr>
              <w:t xml:space="preserve"> ODX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6606" w:rsidRPr="001812C5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18.</w:t>
            </w:r>
            <w:r w:rsidRPr="001812C5">
              <w:rPr>
                <w:rFonts w:eastAsia="標楷體" w:hint="eastAsia"/>
                <w:kern w:val="0"/>
                <w:sz w:val="22"/>
              </w:rPr>
              <w:t>支援公有雲的雙向同步，達成混合雲備份機制</w:t>
            </w:r>
          </w:p>
          <w:p w:rsidR="00CD052E" w:rsidRPr="00AD6606" w:rsidRDefault="00AD6606" w:rsidP="00872B71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>18-1</w:t>
            </w:r>
            <w:r w:rsidRPr="001812C5">
              <w:rPr>
                <w:rFonts w:eastAsia="標楷體" w:hint="eastAsia"/>
                <w:kern w:val="0"/>
                <w:sz w:val="22"/>
              </w:rPr>
              <w:t>目的端至少包含</w:t>
            </w:r>
            <w:r w:rsidRPr="001812C5">
              <w:rPr>
                <w:rFonts w:eastAsia="標楷體" w:hint="eastAsia"/>
                <w:kern w:val="0"/>
                <w:sz w:val="22"/>
              </w:rPr>
              <w:t>:</w:t>
            </w:r>
            <w:r w:rsidRPr="001812C5">
              <w:rPr>
                <w:rFonts w:eastAsia="標楷體"/>
                <w:kern w:val="0"/>
                <w:sz w:val="22"/>
              </w:rPr>
              <w:t>Dropbox</w:t>
            </w:r>
            <w:r w:rsidRPr="001812C5">
              <w:rPr>
                <w:rFonts w:eastAsia="標楷體" w:hint="eastAsia"/>
                <w:kern w:val="0"/>
                <w:sz w:val="22"/>
              </w:rPr>
              <w:t>、</w:t>
            </w:r>
            <w:r w:rsidRPr="001812C5">
              <w:rPr>
                <w:rFonts w:eastAsia="標楷體" w:hint="eastAsia"/>
                <w:kern w:val="0"/>
                <w:sz w:val="22"/>
              </w:rPr>
              <w:t>Google Drive</w:t>
            </w:r>
            <w:r w:rsidRPr="001812C5">
              <w:rPr>
                <w:rFonts w:eastAsia="標楷體" w:hint="eastAsia"/>
                <w:kern w:val="0"/>
                <w:sz w:val="22"/>
              </w:rPr>
              <w:t>、</w:t>
            </w:r>
            <w:r w:rsidRPr="001812C5">
              <w:rPr>
                <w:rFonts w:eastAsia="標楷體" w:hint="eastAsia"/>
                <w:kern w:val="0"/>
                <w:sz w:val="22"/>
              </w:rPr>
              <w:t>OneDrive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6606" w:rsidRPr="001812C5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19.</w:t>
            </w:r>
            <w:r w:rsidRPr="001812C5">
              <w:rPr>
                <w:rFonts w:eastAsia="標楷體" w:hint="eastAsia"/>
                <w:kern w:val="0"/>
                <w:sz w:val="22"/>
              </w:rPr>
              <w:t>支援完整備份功能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19.1</w:t>
            </w:r>
            <w:r w:rsidRPr="001812C5">
              <w:rPr>
                <w:rFonts w:eastAsia="標楷體" w:hint="eastAsia"/>
                <w:kern w:val="0"/>
                <w:sz w:val="22"/>
              </w:rPr>
              <w:t>提供桌面軟體應用程式，使用增量備份</w:t>
            </w:r>
            <w:r w:rsidRPr="001812C5">
              <w:rPr>
                <w:rFonts w:eastAsia="標楷體" w:hint="eastAsia"/>
                <w:kern w:val="0"/>
                <w:sz w:val="22"/>
              </w:rPr>
              <w:t>Windows</w:t>
            </w:r>
            <w:r w:rsidRPr="001812C5">
              <w:rPr>
                <w:rFonts w:eastAsia="標楷體" w:hint="eastAsia"/>
                <w:kern w:val="0"/>
                <w:sz w:val="22"/>
              </w:rPr>
              <w:t>或</w:t>
            </w:r>
            <w:proofErr w:type="spellStart"/>
            <w:r w:rsidRPr="001812C5">
              <w:rPr>
                <w:rFonts w:eastAsia="標楷體" w:hint="eastAsia"/>
                <w:kern w:val="0"/>
                <w:sz w:val="22"/>
              </w:rPr>
              <w:t>ma</w:t>
            </w:r>
            <w:r w:rsidRPr="001812C5">
              <w:rPr>
                <w:rFonts w:eastAsia="標楷體"/>
                <w:kern w:val="0"/>
                <w:sz w:val="22"/>
              </w:rPr>
              <w:t>c</w:t>
            </w:r>
            <w:r w:rsidRPr="001812C5">
              <w:rPr>
                <w:rFonts w:eastAsia="標楷體" w:hint="eastAsia"/>
                <w:kern w:val="0"/>
                <w:sz w:val="22"/>
              </w:rPr>
              <w:t>OS</w:t>
            </w:r>
            <w:proofErr w:type="spellEnd"/>
            <w:r w:rsidRPr="001812C5">
              <w:rPr>
                <w:rFonts w:eastAsia="標楷體" w:hint="eastAsia"/>
                <w:kern w:val="0"/>
                <w:sz w:val="22"/>
              </w:rPr>
              <w:t>的電腦資料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 xml:space="preserve">19.2 </w:t>
            </w:r>
            <w:r w:rsidRPr="001812C5">
              <w:rPr>
                <w:rFonts w:eastAsia="標楷體" w:hint="eastAsia"/>
                <w:kern w:val="0"/>
                <w:sz w:val="22"/>
              </w:rPr>
              <w:t>支援檔案快照，採用更少的空間與時間回覆歷史檔案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 xml:space="preserve">19.3 </w:t>
            </w:r>
            <w:r w:rsidRPr="001812C5">
              <w:rPr>
                <w:rFonts w:eastAsia="標楷體" w:hint="eastAsia"/>
                <w:kern w:val="0"/>
                <w:sz w:val="22"/>
              </w:rPr>
              <w:t>支援多個營運地點的多點複寫功能，以提升企業內部災難復原計畫</w:t>
            </w:r>
          </w:p>
          <w:p w:rsidR="00CD052E" w:rsidRPr="00AD6606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 xml:space="preserve">19.4 </w:t>
            </w:r>
            <w:r w:rsidRPr="001812C5">
              <w:rPr>
                <w:rFonts w:eastAsia="標楷體" w:hint="eastAsia"/>
                <w:kern w:val="0"/>
                <w:sz w:val="22"/>
              </w:rPr>
              <w:t>支援區塊層級增量備份與跨版本資料去重複化技術，降低多版本備份資料的儲存空間，以達高使用效率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6606" w:rsidRPr="001812C5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>20</w:t>
            </w:r>
            <w:r w:rsidRPr="001812C5">
              <w:rPr>
                <w:rFonts w:eastAsia="標楷體"/>
                <w:kern w:val="0"/>
                <w:sz w:val="22"/>
              </w:rPr>
              <w:t xml:space="preserve">. </w:t>
            </w:r>
            <w:r w:rsidRPr="001812C5">
              <w:rPr>
                <w:rFonts w:eastAsia="標楷體" w:hint="eastAsia"/>
                <w:kern w:val="0"/>
                <w:sz w:val="22"/>
              </w:rPr>
              <w:t>內建免費私有雲協同作業工具：</w:t>
            </w:r>
          </w:p>
          <w:p w:rsidR="00AD6606" w:rsidRPr="001812C5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</w:rPr>
            </w:pPr>
            <w:r w:rsidRPr="001812C5">
              <w:rPr>
                <w:rFonts w:eastAsia="標楷體"/>
                <w:kern w:val="0"/>
                <w:sz w:val="22"/>
              </w:rPr>
              <w:t xml:space="preserve">20-1. </w:t>
            </w:r>
            <w:r w:rsidRPr="001812C5">
              <w:rPr>
                <w:rFonts w:eastAsia="標楷體" w:hint="eastAsia"/>
                <w:kern w:val="0"/>
                <w:sz w:val="22"/>
              </w:rPr>
              <w:t>內部溝通軟體</w:t>
            </w:r>
            <w:r w:rsidRPr="001812C5">
              <w:rPr>
                <w:rFonts w:eastAsia="標楷體"/>
                <w:kern w:val="0"/>
                <w:sz w:val="22"/>
              </w:rPr>
              <w:t xml:space="preserve">: </w:t>
            </w:r>
            <w:r w:rsidRPr="001812C5">
              <w:rPr>
                <w:rFonts w:eastAsia="標楷體" w:hint="eastAsia"/>
                <w:kern w:val="0"/>
                <w:sz w:val="22"/>
              </w:rPr>
              <w:t>可透過</w:t>
            </w:r>
            <w:r w:rsidRPr="001812C5">
              <w:rPr>
                <w:rFonts w:eastAsia="標楷體"/>
                <w:kern w:val="0"/>
                <w:sz w:val="22"/>
              </w:rPr>
              <w:t>Android/iOS</w:t>
            </w:r>
            <w:r w:rsidRPr="001812C5">
              <w:rPr>
                <w:rFonts w:eastAsia="標楷體" w:hint="eastAsia"/>
                <w:kern w:val="0"/>
                <w:sz w:val="22"/>
              </w:rPr>
              <w:t>或</w:t>
            </w:r>
            <w:r w:rsidRPr="001812C5">
              <w:rPr>
                <w:rFonts w:eastAsia="標楷體"/>
                <w:kern w:val="0"/>
                <w:sz w:val="22"/>
              </w:rPr>
              <w:t>PC/NB</w:t>
            </w:r>
            <w:r w:rsidRPr="001812C5">
              <w:rPr>
                <w:rFonts w:eastAsia="標楷體" w:hint="eastAsia"/>
                <w:kern w:val="0"/>
                <w:sz w:val="22"/>
              </w:rPr>
              <w:t>上的</w:t>
            </w:r>
            <w:r w:rsidRPr="001812C5">
              <w:rPr>
                <w:rFonts w:eastAsia="標楷體"/>
                <w:kern w:val="0"/>
                <w:sz w:val="22"/>
              </w:rPr>
              <w:t>Web</w:t>
            </w:r>
            <w:r w:rsidRPr="001812C5">
              <w:rPr>
                <w:rFonts w:eastAsia="標楷體" w:hint="eastAsia"/>
                <w:kern w:val="0"/>
                <w:sz w:val="22"/>
              </w:rPr>
              <w:t>平台來自由溝通，並可隨選加密溝通頻道。</w:t>
            </w:r>
          </w:p>
          <w:p w:rsidR="00CD052E" w:rsidRPr="00AD6606" w:rsidRDefault="00AD6606" w:rsidP="00AD6606">
            <w:pPr>
              <w:tabs>
                <w:tab w:val="left" w:pos="5004"/>
              </w:tabs>
              <w:ind w:left="480"/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/>
                <w:kern w:val="0"/>
                <w:sz w:val="22"/>
              </w:rPr>
              <w:t xml:space="preserve">20-2. </w:t>
            </w:r>
            <w:r w:rsidRPr="001812C5">
              <w:rPr>
                <w:rFonts w:eastAsia="標楷體" w:hint="eastAsia"/>
                <w:kern w:val="0"/>
                <w:sz w:val="22"/>
              </w:rPr>
              <w:t>即時協作文件</w:t>
            </w:r>
            <w:r w:rsidRPr="001812C5">
              <w:rPr>
                <w:rFonts w:eastAsia="標楷體"/>
                <w:kern w:val="0"/>
                <w:sz w:val="22"/>
              </w:rPr>
              <w:t xml:space="preserve">: </w:t>
            </w:r>
            <w:r w:rsidRPr="001812C5">
              <w:rPr>
                <w:rFonts w:eastAsia="標楷體" w:hint="eastAsia"/>
                <w:kern w:val="0"/>
                <w:sz w:val="22"/>
              </w:rPr>
              <w:t>可支援文件與試算表檔案於</w:t>
            </w:r>
            <w:r w:rsidRPr="001812C5">
              <w:rPr>
                <w:rFonts w:eastAsia="標楷體"/>
                <w:kern w:val="0"/>
                <w:sz w:val="22"/>
              </w:rPr>
              <w:t>NAS</w:t>
            </w:r>
            <w:r w:rsidRPr="001812C5">
              <w:rPr>
                <w:rFonts w:eastAsia="標楷體" w:hint="eastAsia"/>
                <w:kern w:val="0"/>
                <w:sz w:val="22"/>
              </w:rPr>
              <w:t>平台上即時線上協同作業，讓多組團隊成員毋須另存新檔，即可同時編輯同份文件。於文件及試算表上都可瀏覽專案的更改歷程，並一鍵還原至先前的任一版本。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1812C5">
              <w:rPr>
                <w:rFonts w:eastAsia="標楷體" w:hint="eastAsia"/>
                <w:kern w:val="0"/>
                <w:sz w:val="22"/>
              </w:rPr>
              <w:t xml:space="preserve">21. </w:t>
            </w:r>
            <w:r w:rsidRPr="001812C5">
              <w:rPr>
                <w:rFonts w:eastAsia="標楷體" w:hint="eastAsia"/>
                <w:kern w:val="0"/>
                <w:sz w:val="22"/>
              </w:rPr>
              <w:t>內建免費備份軟體，支援</w:t>
            </w:r>
            <w:r w:rsidRPr="001812C5">
              <w:rPr>
                <w:rFonts w:eastAsia="標楷體" w:hint="eastAsia"/>
                <w:kern w:val="0"/>
                <w:sz w:val="22"/>
              </w:rPr>
              <w:t>W</w:t>
            </w:r>
            <w:r w:rsidRPr="001812C5">
              <w:rPr>
                <w:rFonts w:eastAsia="標楷體"/>
                <w:kern w:val="0"/>
                <w:sz w:val="22"/>
              </w:rPr>
              <w:t>indows Server</w:t>
            </w:r>
            <w:r w:rsidRPr="001812C5">
              <w:rPr>
                <w:rFonts w:eastAsia="標楷體" w:hint="eastAsia"/>
                <w:kern w:val="0"/>
                <w:sz w:val="22"/>
              </w:rPr>
              <w:t>整機備份、</w:t>
            </w:r>
            <w:r w:rsidRPr="001812C5">
              <w:rPr>
                <w:rFonts w:eastAsia="標楷體" w:hint="eastAsia"/>
                <w:kern w:val="0"/>
                <w:sz w:val="22"/>
              </w:rPr>
              <w:t>VM</w:t>
            </w:r>
            <w:r w:rsidRPr="001812C5">
              <w:rPr>
                <w:rFonts w:eastAsia="標楷體" w:hint="eastAsia"/>
                <w:kern w:val="0"/>
                <w:sz w:val="22"/>
              </w:rPr>
              <w:t>備份、</w:t>
            </w:r>
            <w:r w:rsidRPr="001812C5">
              <w:rPr>
                <w:rFonts w:eastAsia="標楷體" w:hint="eastAsia"/>
                <w:kern w:val="0"/>
                <w:sz w:val="22"/>
              </w:rPr>
              <w:t>F</w:t>
            </w:r>
            <w:r w:rsidRPr="001812C5">
              <w:rPr>
                <w:rFonts w:eastAsia="標楷體"/>
                <w:kern w:val="0"/>
                <w:sz w:val="22"/>
              </w:rPr>
              <w:t>ile Server</w:t>
            </w:r>
            <w:r w:rsidRPr="001812C5">
              <w:rPr>
                <w:rFonts w:eastAsia="標楷體" w:hint="eastAsia"/>
                <w:kern w:val="0"/>
                <w:sz w:val="22"/>
              </w:rPr>
              <w:t>備份、</w:t>
            </w:r>
            <w:r w:rsidRPr="001812C5">
              <w:rPr>
                <w:rFonts w:eastAsia="標楷體" w:hint="eastAsia"/>
                <w:kern w:val="0"/>
                <w:sz w:val="22"/>
              </w:rPr>
              <w:t>O365</w:t>
            </w:r>
            <w:r w:rsidRPr="001812C5">
              <w:rPr>
                <w:rFonts w:eastAsia="標楷體"/>
                <w:kern w:val="0"/>
                <w:sz w:val="22"/>
              </w:rPr>
              <w:t>/G</w:t>
            </w:r>
            <w:r w:rsidRPr="001812C5">
              <w:rPr>
                <w:rFonts w:eastAsia="標楷體" w:hint="eastAsia"/>
                <w:kern w:val="0"/>
                <w:sz w:val="22"/>
              </w:rPr>
              <w:t>-</w:t>
            </w:r>
            <w:r w:rsidRPr="001812C5">
              <w:rPr>
                <w:rFonts w:eastAsia="標楷體"/>
                <w:kern w:val="0"/>
                <w:sz w:val="22"/>
              </w:rPr>
              <w:t>suite</w:t>
            </w:r>
            <w:r w:rsidRPr="001812C5">
              <w:rPr>
                <w:rFonts w:eastAsia="標楷體" w:hint="eastAsia"/>
                <w:kern w:val="0"/>
                <w:sz w:val="22"/>
              </w:rPr>
              <w:t>備份提升本地端硬碟空間使用率，保護工作環境資料。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Pr="00AD6606" w:rsidRDefault="00AD6606" w:rsidP="00AD6606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 w:rsidRPr="001812C5">
              <w:rPr>
                <w:rFonts w:ascii="標楷體" w:eastAsia="標楷體" w:hAnsi="標楷體" w:hint="eastAsia"/>
                <w:kern w:val="0"/>
                <w:sz w:val="22"/>
              </w:rPr>
              <w:t>22. 提供免費5x8 硬體隔日換貨服務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AD6606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 w:rsidRPr="001812C5">
              <w:rPr>
                <w:rFonts w:ascii="標楷體" w:eastAsia="標楷體" w:hAnsi="標楷體" w:hint="eastAsia"/>
                <w:kern w:val="0"/>
                <w:sz w:val="22"/>
              </w:rPr>
              <w:t>2</w:t>
            </w:r>
            <w:r w:rsidRPr="001812C5">
              <w:rPr>
                <w:rFonts w:ascii="標楷體" w:eastAsia="標楷體" w:hAnsi="標楷體"/>
                <w:kern w:val="0"/>
                <w:sz w:val="22"/>
              </w:rPr>
              <w:t xml:space="preserve">3. </w:t>
            </w:r>
            <w:r w:rsidR="007066A3" w:rsidRPr="007066A3">
              <w:rPr>
                <w:rFonts w:ascii="標楷體" w:eastAsia="標楷體" w:hAnsi="標楷體" w:hint="eastAsia"/>
                <w:kern w:val="0"/>
                <w:sz w:val="22"/>
              </w:rPr>
              <w:t>檔案分享功能</w:t>
            </w:r>
            <w:r w:rsid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(以下各項數量不得低於)</w:t>
            </w:r>
          </w:p>
          <w:p w:rsidR="007066A3" w:rsidRDefault="007066A3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使用者帳號數量：</w:t>
            </w: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10</w:t>
            </w: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,000</w:t>
            </w:r>
          </w:p>
          <w:p w:rsidR="007066A3" w:rsidRDefault="007066A3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使用者群組數量</w:t>
            </w: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：</w:t>
            </w: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500</w:t>
            </w:r>
          </w:p>
          <w:p w:rsidR="007066A3" w:rsidRDefault="007066A3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共用資料夾數量</w:t>
            </w: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：</w:t>
            </w: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500</w:t>
            </w:r>
          </w:p>
          <w:p w:rsidR="007066A3" w:rsidRPr="00AD6606" w:rsidRDefault="007066A3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 xml:space="preserve">SMB / NFS / AFP / FTP </w:t>
            </w: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共同連線數量</w:t>
            </w: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：</w:t>
            </w: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2</w:t>
            </w:r>
            <w:r w:rsidRP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,000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DE0DC7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0DC7" w:rsidRDefault="00DE0DC7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0DC7" w:rsidRDefault="00DE0DC7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0DC7" w:rsidRDefault="00DE0DC7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0DC7" w:rsidRPr="001812C5" w:rsidRDefault="00DE0DC7" w:rsidP="007066A3">
            <w:pPr>
              <w:tabs>
                <w:tab w:val="left" w:pos="5004"/>
              </w:tabs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24.提供</w:t>
            </w:r>
            <w:r w:rsidRPr="00DE0DC7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搜尋各種應用程式及檔案</w:t>
            </w:r>
            <w:r w:rsidR="001B7712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(可具備全文檢索為佳)</w:t>
            </w:r>
            <w:r w:rsidRPr="00DE0DC7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。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0DC7" w:rsidRDefault="00DE0DC7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CD052E" w:rsidTr="00393865">
        <w:trPr>
          <w:jc w:val="center"/>
        </w:trPr>
        <w:tc>
          <w:tcPr>
            <w:tcW w:w="81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66A3" w:rsidRDefault="00345332" w:rsidP="00345332">
            <w:pPr>
              <w:suppressAutoHyphens w:val="0"/>
              <w:rPr>
                <w:rFonts w:ascii="標楷體" w:eastAsia="標楷體" w:hAnsi="標楷體"/>
                <w:kern w:val="0"/>
                <w:sz w:val="22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2</w:t>
            </w:r>
            <w:r w:rsidR="00DE0DC7">
              <w:rPr>
                <w:rFonts w:eastAsia="標楷體" w:hint="eastAsia"/>
                <w:lang w:eastAsia="zh-TW"/>
              </w:rPr>
              <w:t>5</w:t>
            </w:r>
            <w:r w:rsidRPr="00345332">
              <w:rPr>
                <w:rFonts w:eastAsia="標楷體" w:hint="eastAsia"/>
                <w:lang w:eastAsia="zh-TW"/>
              </w:rPr>
              <w:t xml:space="preserve">. </w:t>
            </w:r>
            <w:r w:rsidR="007066A3" w:rsidRPr="001812C5">
              <w:rPr>
                <w:rFonts w:ascii="標楷體" w:eastAsia="標楷體" w:hAnsi="標楷體" w:hint="eastAsia"/>
                <w:kern w:val="0"/>
                <w:sz w:val="22"/>
              </w:rPr>
              <w:t>需提供</w:t>
            </w:r>
            <w:r w:rsidR="007066A3">
              <w:rPr>
                <w:rFonts w:ascii="標楷體" w:eastAsia="標楷體" w:hAnsi="標楷體" w:hint="eastAsia"/>
                <w:kern w:val="0"/>
                <w:sz w:val="22"/>
                <w:lang w:eastAsia="zh-TW"/>
              </w:rPr>
              <w:t>與</w:t>
            </w:r>
            <w:r w:rsidR="007066A3" w:rsidRPr="001812C5">
              <w:rPr>
                <w:rFonts w:ascii="標楷體" w:eastAsia="標楷體" w:hAnsi="標楷體" w:hint="eastAsia"/>
                <w:kern w:val="0"/>
                <w:sz w:val="22"/>
              </w:rPr>
              <w:t>主機同品牌之硬碟</w:t>
            </w:r>
          </w:p>
          <w:p w:rsidR="00345332" w:rsidRPr="00345332" w:rsidRDefault="00345332" w:rsidP="00345332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8TB/3.5</w:t>
            </w:r>
            <w:r w:rsidRPr="00345332">
              <w:rPr>
                <w:rFonts w:eastAsia="標楷體" w:hint="eastAsia"/>
                <w:lang w:eastAsia="zh-TW"/>
              </w:rPr>
              <w:t>吋</w:t>
            </w:r>
            <w:r w:rsidRPr="00345332">
              <w:rPr>
                <w:rFonts w:eastAsia="標楷體" w:hint="eastAsia"/>
                <w:lang w:eastAsia="zh-TW"/>
              </w:rPr>
              <w:t xml:space="preserve"> SATA HDD/5Y </w:t>
            </w:r>
            <w:r w:rsidRPr="00345332">
              <w:rPr>
                <w:rFonts w:eastAsia="標楷體" w:hint="eastAsia"/>
                <w:lang w:eastAsia="zh-TW"/>
              </w:rPr>
              <w:t>五顆</w:t>
            </w:r>
            <w:r w:rsidRPr="00345332">
              <w:rPr>
                <w:rFonts w:eastAsia="標楷體" w:hint="eastAsia"/>
                <w:lang w:eastAsia="zh-TW"/>
              </w:rPr>
              <w:t>(</w:t>
            </w:r>
            <w:r w:rsidRPr="00345332">
              <w:rPr>
                <w:rFonts w:eastAsia="標楷體" w:hint="eastAsia"/>
                <w:lang w:eastAsia="zh-TW"/>
              </w:rPr>
              <w:t>規格如下</w:t>
            </w:r>
            <w:r w:rsidRPr="00345332">
              <w:rPr>
                <w:rFonts w:eastAsia="標楷體" w:hint="eastAsia"/>
                <w:lang w:eastAsia="zh-TW"/>
              </w:rPr>
              <w:t>)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容量</w:t>
            </w:r>
            <w:r w:rsidRPr="00345332">
              <w:rPr>
                <w:rFonts w:eastAsia="標楷體" w:hint="eastAsia"/>
                <w:lang w:eastAsia="zh-TW"/>
              </w:rPr>
              <w:tab/>
            </w:r>
            <w:r w:rsidR="00813738">
              <w:rPr>
                <w:rFonts w:eastAsia="標楷體" w:hint="eastAsia"/>
                <w:lang w:eastAsia="zh-TW"/>
              </w:rPr>
              <w:t xml:space="preserve">       </w:t>
            </w:r>
            <w:r w:rsidRPr="00345332">
              <w:rPr>
                <w:rFonts w:eastAsia="標楷體" w:hint="eastAsia"/>
                <w:lang w:eastAsia="zh-TW"/>
              </w:rPr>
              <w:t>8 TB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尺寸規格</w:t>
            </w:r>
            <w:r w:rsidRPr="00345332">
              <w:rPr>
                <w:rFonts w:eastAsia="標楷體" w:hint="eastAsia"/>
                <w:lang w:eastAsia="zh-TW"/>
              </w:rPr>
              <w:tab/>
              <w:t>3.5"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傳輸介面</w:t>
            </w:r>
            <w:r w:rsidRPr="00345332">
              <w:rPr>
                <w:rFonts w:eastAsia="標楷體" w:hint="eastAsia"/>
                <w:lang w:eastAsia="zh-TW"/>
              </w:rPr>
              <w:tab/>
              <w:t>SATA 6 Gb/s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磁區大小</w:t>
            </w:r>
            <w:r w:rsidRPr="00345332">
              <w:rPr>
                <w:rFonts w:eastAsia="標楷體" w:hint="eastAsia"/>
                <w:lang w:eastAsia="zh-TW"/>
              </w:rPr>
              <w:tab/>
              <w:t>512e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馬達轉速</w:t>
            </w:r>
            <w:r w:rsidRPr="00345332">
              <w:rPr>
                <w:rFonts w:eastAsia="標楷體" w:hint="eastAsia"/>
                <w:lang w:eastAsia="zh-TW"/>
              </w:rPr>
              <w:tab/>
              <w:t>7,200 rpm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介面速度</w:t>
            </w:r>
            <w:r w:rsidRPr="00345332">
              <w:rPr>
                <w:rFonts w:eastAsia="標楷體" w:hint="eastAsia"/>
                <w:lang w:eastAsia="zh-TW"/>
              </w:rPr>
              <w:tab/>
              <w:t>6.0 Gb/s, 3.0 Gb/s, 1.5 Gb/s</w:t>
            </w:r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緩衝區大小</w:t>
            </w:r>
            <w:r w:rsidRPr="00345332">
              <w:rPr>
                <w:rFonts w:eastAsia="標楷體" w:hint="eastAsia"/>
                <w:lang w:eastAsia="zh-TW"/>
              </w:rPr>
              <w:tab/>
              <w:t xml:space="preserve">256 </w:t>
            </w:r>
            <w:proofErr w:type="spellStart"/>
            <w:r w:rsidRPr="00345332">
              <w:rPr>
                <w:rFonts w:eastAsia="標楷體" w:hint="eastAsia"/>
                <w:lang w:eastAsia="zh-TW"/>
              </w:rPr>
              <w:t>MiB</w:t>
            </w:r>
            <w:proofErr w:type="spellEnd"/>
          </w:p>
          <w:p w:rsidR="00345332" w:rsidRPr="00345332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持續資料傳輸速度上限</w:t>
            </w:r>
            <w:r w:rsidRPr="00345332">
              <w:rPr>
                <w:rFonts w:eastAsia="標楷體" w:hint="eastAsia"/>
                <w:lang w:eastAsia="zh-TW"/>
              </w:rPr>
              <w:tab/>
              <w:t xml:space="preserve">248 </w:t>
            </w:r>
            <w:proofErr w:type="spellStart"/>
            <w:r w:rsidRPr="00345332">
              <w:rPr>
                <w:rFonts w:eastAsia="標楷體" w:hint="eastAsia"/>
                <w:lang w:eastAsia="zh-TW"/>
              </w:rPr>
              <w:t>MiB</w:t>
            </w:r>
            <w:proofErr w:type="spellEnd"/>
            <w:r w:rsidRPr="00345332">
              <w:rPr>
                <w:rFonts w:eastAsia="標楷體" w:hint="eastAsia"/>
                <w:lang w:eastAsia="zh-TW"/>
              </w:rPr>
              <w:t>/s</w:t>
            </w:r>
          </w:p>
          <w:p w:rsidR="00CD052E" w:rsidRDefault="00345332" w:rsidP="00813738">
            <w:pPr>
              <w:suppressAutoHyphens w:val="0"/>
              <w:rPr>
                <w:rFonts w:eastAsia="標楷體"/>
                <w:lang w:eastAsia="zh-TW"/>
              </w:rPr>
            </w:pPr>
            <w:r w:rsidRPr="00345332">
              <w:rPr>
                <w:rFonts w:eastAsia="標楷體" w:hint="eastAsia"/>
                <w:lang w:eastAsia="zh-TW"/>
              </w:rPr>
              <w:t>保固</w:t>
            </w:r>
            <w:r w:rsidRPr="00345332">
              <w:rPr>
                <w:rFonts w:eastAsia="標楷體" w:hint="eastAsia"/>
                <w:lang w:eastAsia="zh-TW"/>
              </w:rPr>
              <w:tab/>
            </w:r>
            <w:r w:rsidR="00813738">
              <w:rPr>
                <w:rFonts w:eastAsia="標楷體" w:hint="eastAsia"/>
                <w:lang w:eastAsia="zh-TW"/>
              </w:rPr>
              <w:t xml:space="preserve">        </w:t>
            </w:r>
            <w:r w:rsidRPr="00345332">
              <w:rPr>
                <w:rFonts w:eastAsia="標楷體" w:hint="eastAsia"/>
                <w:lang w:eastAsia="zh-TW"/>
              </w:rPr>
              <w:t xml:space="preserve">5 </w:t>
            </w:r>
            <w:r w:rsidRPr="00345332">
              <w:rPr>
                <w:rFonts w:eastAsia="標楷體" w:hint="eastAsia"/>
                <w:lang w:eastAsia="zh-TW"/>
              </w:rPr>
              <w:t>年</w:t>
            </w:r>
          </w:p>
        </w:tc>
        <w:tc>
          <w:tcPr>
            <w:tcW w:w="10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052E" w:rsidRDefault="00CD052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</w:p>
        </w:tc>
      </w:tr>
      <w:tr w:rsidR="00D15710">
        <w:trPr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二.</w:t>
            </w:r>
          </w:p>
        </w:tc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napToGrid w:val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注意事項</w:t>
            </w:r>
          </w:p>
          <w:p w:rsidR="00D15710" w:rsidRDefault="00D15710">
            <w:pPr>
              <w:snapToGrid w:val="0"/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本案履約地點：本校綜合大樓資訊與傳播組辦公室；履約期限為決標次日起</w:t>
            </w:r>
            <w:r w:rsidR="005605FC">
              <w:rPr>
                <w:rFonts w:ascii="Arial" w:eastAsia="標楷體" w:hAnsi="Arial" w:cs="Arial" w:hint="eastAsia"/>
                <w:lang w:eastAsia="zh-TW"/>
              </w:rPr>
              <w:t>3</w:t>
            </w:r>
            <w:r w:rsidR="005605FC">
              <w:rPr>
                <w:rFonts w:ascii="Arial" w:eastAsia="標楷體" w:hAnsi="Arial" w:cs="Arial" w:hint="eastAsia"/>
                <w:lang w:eastAsia="zh-TW"/>
              </w:rPr>
              <w:t>個月</w:t>
            </w:r>
            <w:r>
              <w:rPr>
                <w:rFonts w:ascii="Arial" w:eastAsia="標楷體" w:hAnsi="Arial" w:cs="Arial"/>
              </w:rPr>
              <w:t>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lastRenderedPageBreak/>
              <w:t xml:space="preserve">2. </w:t>
            </w:r>
            <w:r>
              <w:rPr>
                <w:rFonts w:ascii="Arial" w:eastAsia="標楷體" w:hAnsi="Arial" w:cs="Arial"/>
              </w:rPr>
              <w:t>廠商於投標時須提供採購標的型錄正本或影本供審查，並在型錄上將其規格以色筆標示出來，並註記符合本規格書之項次，型錄未標示之規格得以產品使用說明書等文件替代，投標廠商未依前開規定辦理造成本校無法審查規格或審查錯誤，後果由投標廠商自負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3. </w:t>
            </w:r>
            <w:r>
              <w:rPr>
                <w:rFonts w:ascii="Arial" w:eastAsia="標楷體" w:hAnsi="Arial" w:cs="Arial"/>
              </w:rPr>
              <w:t>本案所列為主要設備需求數量，得標廠商應包含施工過程所需之各細項零件、電源配置、聯接用之各模組線材、器材及機具其相關設定等亦應含於總報價內，得標後不可以任何理由追加預算。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4. </w:t>
            </w:r>
            <w:r>
              <w:rPr>
                <w:rFonts w:ascii="Arial" w:eastAsia="標楷體" w:hAnsi="Arial" w:cs="Arial"/>
              </w:rPr>
              <w:t>得標廠商須於驗收時，提供本案設備原廠</w:t>
            </w:r>
            <w:r>
              <w:rPr>
                <w:rFonts w:ascii="Arial" w:eastAsia="標楷體" w:hAnsi="Arial" w:cs="Arial"/>
                <w:lang w:eastAsia="zh-TW"/>
              </w:rPr>
              <w:t>或</w:t>
            </w:r>
            <w:r>
              <w:rPr>
                <w:rFonts w:ascii="Arial" w:eastAsia="標楷體" w:hAnsi="Arial" w:cs="Arial"/>
              </w:rPr>
              <w:t>在台分支機構或在台代理商開立之保固證明，以確保本校之權益。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本案設備之原產地不得為大陸地區，且須為</w:t>
            </w:r>
            <w:r>
              <w:rPr>
                <w:rFonts w:ascii="Arial" w:eastAsia="標楷體" w:hAnsi="Arial" w:cs="Arial"/>
              </w:rPr>
              <w:t xml:space="preserve"> 1</w:t>
            </w:r>
            <w:r w:rsidR="005605FC">
              <w:rPr>
                <w:rFonts w:ascii="Arial" w:eastAsia="標楷體" w:hAnsi="Arial" w:cs="Arial" w:hint="eastAsia"/>
                <w:lang w:eastAsia="zh-TW"/>
              </w:rPr>
              <w:t>12</w:t>
            </w:r>
            <w:r>
              <w:rPr>
                <w:rFonts w:ascii="Arial" w:eastAsia="標楷體" w:hAnsi="Arial" w:cs="Arial"/>
              </w:rPr>
              <w:t xml:space="preserve"> </w:t>
            </w:r>
            <w:proofErr w:type="gramStart"/>
            <w:r>
              <w:rPr>
                <w:rFonts w:ascii="Arial" w:eastAsia="標楷體" w:hAnsi="Arial" w:cs="Arial"/>
              </w:rPr>
              <w:t>年</w:t>
            </w:r>
            <w:r w:rsidR="005605FC">
              <w:rPr>
                <w:rFonts w:ascii="Arial" w:eastAsia="標楷體" w:hAnsi="Arial" w:cs="Arial" w:hint="eastAsia"/>
                <w:lang w:eastAsia="zh-TW"/>
              </w:rPr>
              <w:t>1</w:t>
            </w:r>
            <w:r>
              <w:rPr>
                <w:rFonts w:ascii="Arial" w:eastAsia="標楷體" w:hAnsi="Arial" w:cs="Arial"/>
              </w:rPr>
              <w:t>月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日</w:t>
            </w:r>
            <w:r>
              <w:rPr>
                <w:rFonts w:ascii="Arial" w:eastAsia="標楷體" w:hAnsi="Arial" w:cs="Arial"/>
              </w:rPr>
              <w:t>(</w:t>
            </w:r>
            <w:proofErr w:type="gramEnd"/>
            <w:r>
              <w:rPr>
                <w:rFonts w:ascii="Arial" w:eastAsia="標楷體" w:hAnsi="Arial" w:cs="Arial"/>
              </w:rPr>
              <w:t>含</w:t>
            </w:r>
            <w:r>
              <w:rPr>
                <w:rFonts w:ascii="Arial" w:eastAsia="標楷體" w:hAnsi="Arial" w:cs="Arial"/>
              </w:rPr>
              <w:t>)</w:t>
            </w:r>
            <w:r>
              <w:rPr>
                <w:rFonts w:ascii="Arial" w:eastAsia="標楷體" w:hAnsi="Arial" w:cs="Arial"/>
              </w:rPr>
              <w:t>以後製造之新品；若為進口設備時，需於驗收時檢附</w:t>
            </w:r>
            <w:r>
              <w:rPr>
                <w:rFonts w:ascii="Arial" w:eastAsia="標楷體" w:hAnsi="Arial" w:cs="Arial"/>
              </w:rPr>
              <w:t xml:space="preserve">  </w:t>
            </w:r>
            <w:r>
              <w:rPr>
                <w:rFonts w:ascii="Arial" w:eastAsia="標楷體" w:hAnsi="Arial" w:cs="Arial"/>
              </w:rPr>
              <w:t>海關進口報單。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6. </w:t>
            </w:r>
            <w:r>
              <w:rPr>
                <w:rFonts w:ascii="Arial" w:eastAsia="標楷體" w:hAnsi="Arial" w:cs="Arial"/>
              </w:rPr>
              <w:t>得標廠商須配合本校作業時間，以不影響業務為原則，若須於例假日、夜間施工或系統轉置需求時，亦應配合辦理。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7. </w:t>
            </w:r>
            <w:r>
              <w:rPr>
                <w:rFonts w:ascii="Arial" w:eastAsia="標楷體" w:hAnsi="Arial" w:cs="Arial"/>
              </w:rPr>
              <w:t>得標廠商需瞭解本校資安政策並簽署保密切結書，以保障本校資訊安全。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D15710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  <w:tr w:rsidR="00D15710">
        <w:trPr>
          <w:jc w:val="center"/>
        </w:trPr>
        <w:tc>
          <w:tcPr>
            <w:tcW w:w="8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napToGrid w:val="0"/>
              <w:jc w:val="center"/>
            </w:pPr>
            <w:r>
              <w:t>三</w:t>
            </w:r>
          </w:p>
        </w:tc>
        <w:tc>
          <w:tcPr>
            <w:tcW w:w="21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uppressAutoHyphens w:val="0"/>
              <w:snapToGrid w:val="0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維護時限及罰則</w:t>
            </w:r>
          </w:p>
          <w:p w:rsidR="00D15710" w:rsidRDefault="00D15710">
            <w:pPr>
              <w:suppressAutoHyphens w:val="0"/>
              <w:snapToGrid w:val="0"/>
              <w:jc w:val="both"/>
            </w:pPr>
          </w:p>
        </w:tc>
        <w:tc>
          <w:tcPr>
            <w:tcW w:w="7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維護時限：星期一至星期五，</w:t>
            </w:r>
            <w:r>
              <w:rPr>
                <w:rFonts w:ascii="Arial" w:eastAsia="標楷體" w:hAnsi="Arial" w:cs="Arial"/>
              </w:rPr>
              <w:t>08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至</w:t>
            </w:r>
            <w:r>
              <w:rPr>
                <w:rFonts w:ascii="Arial" w:eastAsia="標楷體" w:hAnsi="Arial" w:cs="Arial"/>
              </w:rPr>
              <w:t>17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保固期內發現故障或暇疵（包括損裂、坍塌、損壞、功能或效益不符合契約規定等）或需調教參數設定，由本校通知廠商修正或調教，廠商於收悉通知後於</w:t>
            </w: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個工作小時內回應，並於通知日起（含）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個工作天內完成修復或調教參數設定之工作。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Arial" w:eastAsia="標楷體" w:hAnsi="Arial" w:cs="Arial"/>
              </w:rPr>
              <w:t>保固期內，標的物因故障或暇疵致無法使用時，該無法使用之期間得不計入保固期。若廠商於</w:t>
            </w:r>
            <w:bookmarkStart w:id="2" w:name="__DdeLink__240_918426436"/>
            <w:r>
              <w:rPr>
                <w:rFonts w:ascii="Arial" w:eastAsia="標楷體" w:hAnsi="Arial" w:cs="Arial"/>
              </w:rPr>
              <w:t>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</w:t>
            </w:r>
            <w:bookmarkEnd w:id="2"/>
            <w:r>
              <w:rPr>
                <w:rFonts w:ascii="Arial" w:eastAsia="標楷體" w:hAnsi="Arial" w:cs="Arial"/>
              </w:rPr>
              <w:t>內無法修復完成時，應即免費提供以效能不低於標的物之機器設備提供予本校進行代用。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Arial" w:eastAsia="標楷體" w:hAnsi="Arial" w:cs="Arial"/>
              </w:rPr>
              <w:t>廠商經本校通知後未依前款時限檢修完竣，則每超過一天，廠商須付契約價金千分之三逾期違約金並得按天累計，且得由本案保固保證金扣除。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廠商若未能在修護時限內完成修護，本校經通知廠商後得自行另覓廠商代為修護，其所發生之一切費用概由廠商全額</w:t>
            </w:r>
          </w:p>
          <w:p w:rsidR="00D15710" w:rsidRDefault="003B2CA1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支付，並得於本案保固保證金中逕行扣除，不足時向廠商追償。</w:t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5710" w:rsidRDefault="00D15710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</w:tbl>
    <w:p w:rsidR="00D15710" w:rsidRDefault="00D15710">
      <w:pPr>
        <w:pStyle w:val="1"/>
        <w:numPr>
          <w:ilvl w:val="0"/>
          <w:numId w:val="0"/>
        </w:numPr>
      </w:pPr>
    </w:p>
    <w:sectPr w:rsidR="00D15710">
      <w:headerReference w:type="default" r:id="rId7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586" w:rsidRDefault="00C13586">
      <w:r>
        <w:separator/>
      </w:r>
    </w:p>
  </w:endnote>
  <w:endnote w:type="continuationSeparator" w:id="0">
    <w:p w:rsidR="00C13586" w:rsidRDefault="00C13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586" w:rsidRDefault="00C13586">
      <w:r>
        <w:separator/>
      </w:r>
    </w:p>
  </w:footnote>
  <w:footnote w:type="continuationSeparator" w:id="0">
    <w:p w:rsidR="00C13586" w:rsidRDefault="00C13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2E3038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2E3038">
          <w:rPr>
            <w:rFonts w:hint="eastAsia"/>
            <w:b/>
            <w:sz w:val="36"/>
            <w:szCs w:val="36"/>
            <w:lang w:eastAsia="zh-TW"/>
          </w:rPr>
          <w:t>網路儲存</w:t>
        </w:r>
        <w:r w:rsidR="003B2CA1" w:rsidRPr="002E3038">
          <w:rPr>
            <w:rFonts w:hint="eastAsia"/>
            <w:b/>
            <w:color w:val="000000" w:themeColor="text1"/>
            <w:sz w:val="36"/>
            <w:szCs w:val="36"/>
            <w:lang w:eastAsia="zh-TW"/>
          </w:rPr>
          <w:t>伺服器採購案規格書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710"/>
    <w:rsid w:val="00184E3F"/>
    <w:rsid w:val="001B7712"/>
    <w:rsid w:val="002E3038"/>
    <w:rsid w:val="00345332"/>
    <w:rsid w:val="00352A74"/>
    <w:rsid w:val="00373FEF"/>
    <w:rsid w:val="003B2CA1"/>
    <w:rsid w:val="003F061A"/>
    <w:rsid w:val="004B06BE"/>
    <w:rsid w:val="005605FC"/>
    <w:rsid w:val="0058369A"/>
    <w:rsid w:val="007066A3"/>
    <w:rsid w:val="00813738"/>
    <w:rsid w:val="00872B71"/>
    <w:rsid w:val="00AD6606"/>
    <w:rsid w:val="00C13586"/>
    <w:rsid w:val="00CD052E"/>
    <w:rsid w:val="00D15710"/>
    <w:rsid w:val="00D20D53"/>
    <w:rsid w:val="00DE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B403AC-ADC5-4A1C-B41E-535112BFA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網路儲存伺服器採購案規格書</dc:title>
  <dc:subject/>
  <dc:creator>黃建賢</dc:creator>
  <dc:description/>
  <cp:lastModifiedBy>dila</cp:lastModifiedBy>
  <cp:revision>2</cp:revision>
  <cp:lastPrinted>2016-09-30T02:39:00Z</cp:lastPrinted>
  <dcterms:created xsi:type="dcterms:W3CDTF">2023-03-31T00:54:00Z</dcterms:created>
  <dcterms:modified xsi:type="dcterms:W3CDTF">2023-03-31T00:54:00Z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