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2DF" w:rsidRPr="001F42DF" w:rsidRDefault="00EC6B0E" w:rsidP="0070145E">
      <w:pPr>
        <w:spacing w:beforeLines="50" w:before="180" w:line="0" w:lineRule="atLeast"/>
        <w:jc w:val="center"/>
        <w:textDirection w:val="lrTbV"/>
        <w:rPr>
          <w:rFonts w:ascii="標楷體" w:eastAsia="標楷體" w:hAnsi="Times New Roman" w:cs="Times New Roman"/>
          <w:sz w:val="72"/>
          <w:szCs w:val="72"/>
        </w:rPr>
      </w:pPr>
      <w:r>
        <w:rPr>
          <w:rFonts w:ascii="標楷體" w:eastAsia="標楷體" w:hAnsi="Times New Roman" w:cs="標楷體" w:hint="eastAsia"/>
          <w:sz w:val="72"/>
          <w:szCs w:val="72"/>
        </w:rPr>
        <w:t>法鼓文理學院</w:t>
      </w:r>
    </w:p>
    <w:p w:rsidR="001F42DF" w:rsidRPr="001F42DF" w:rsidRDefault="00533D85" w:rsidP="0070145E">
      <w:pPr>
        <w:spacing w:beforeLines="50" w:before="180" w:line="0" w:lineRule="atLeast"/>
        <w:jc w:val="center"/>
        <w:textDirection w:val="lrTbV"/>
        <w:rPr>
          <w:rFonts w:ascii="標楷體" w:eastAsia="標楷體" w:hAnsi="Times New Roman" w:cs="Times New Roman"/>
          <w:spacing w:val="80"/>
          <w:sz w:val="72"/>
          <w:szCs w:val="72"/>
        </w:rPr>
      </w:pPr>
      <w:r>
        <w:rPr>
          <w:rFonts w:ascii="標楷體" w:eastAsia="標楷體" w:hAnsi="Times New Roman" w:cs="標楷體" w:hint="eastAsia"/>
          <w:spacing w:val="80"/>
          <w:sz w:val="72"/>
          <w:szCs w:val="72"/>
        </w:rPr>
        <w:t>維護</w:t>
      </w:r>
      <w:r w:rsidR="001F42DF" w:rsidRPr="001F42DF">
        <w:rPr>
          <w:rFonts w:ascii="標楷體" w:eastAsia="標楷體" w:hAnsi="Times New Roman" w:cs="標楷體" w:hint="eastAsia"/>
          <w:spacing w:val="80"/>
          <w:sz w:val="72"/>
          <w:szCs w:val="72"/>
        </w:rPr>
        <w:t>採購合約書</w:t>
      </w:r>
    </w:p>
    <w:p w:rsidR="001F42DF" w:rsidRPr="001F42DF" w:rsidRDefault="001F42DF" w:rsidP="0070145E">
      <w:pPr>
        <w:spacing w:beforeLines="50" w:before="180" w:line="0" w:lineRule="atLeast"/>
        <w:jc w:val="center"/>
        <w:textDirection w:val="lrTbV"/>
        <w:rPr>
          <w:rFonts w:ascii="標楷體" w:eastAsia="標楷體" w:hAnsi="Times New Roman" w:cs="Times New Roman"/>
          <w:b/>
          <w:bCs/>
          <w:spacing w:val="50"/>
          <w:sz w:val="36"/>
          <w:szCs w:val="36"/>
        </w:rPr>
      </w:pPr>
    </w:p>
    <w:p w:rsidR="001F42DF" w:rsidRPr="001F42DF" w:rsidRDefault="001F42DF" w:rsidP="0070145E">
      <w:pPr>
        <w:spacing w:beforeLines="50" w:before="180" w:line="0" w:lineRule="atLeast"/>
        <w:jc w:val="center"/>
        <w:textDirection w:val="lrTbV"/>
        <w:rPr>
          <w:rFonts w:ascii="標楷體" w:eastAsia="標楷體" w:hAnsi="Times New Roman" w:cs="Times New Roman"/>
          <w:b/>
          <w:bCs/>
          <w:spacing w:val="50"/>
          <w:sz w:val="36"/>
          <w:szCs w:val="36"/>
        </w:rPr>
      </w:pPr>
      <w:r w:rsidRPr="001F42DF">
        <w:rPr>
          <w:rFonts w:ascii="標楷體" w:eastAsia="標楷體" w:hAnsi="Times New Roman" w:cs="標楷體" w:hint="eastAsia"/>
          <w:b/>
          <w:bCs/>
          <w:spacing w:val="50"/>
          <w:sz w:val="36"/>
          <w:szCs w:val="36"/>
        </w:rPr>
        <w:t>□正本</w:t>
      </w:r>
    </w:p>
    <w:p w:rsidR="001F42DF" w:rsidRPr="001F42DF" w:rsidRDefault="001F42DF" w:rsidP="0070145E">
      <w:pPr>
        <w:spacing w:beforeLines="50" w:before="180" w:line="0" w:lineRule="atLeast"/>
        <w:jc w:val="center"/>
        <w:textDirection w:val="lrTbV"/>
        <w:rPr>
          <w:rFonts w:ascii="標楷體" w:eastAsia="標楷體" w:hAnsi="Times New Roman" w:cs="Times New Roman"/>
          <w:b/>
          <w:bCs/>
          <w:spacing w:val="50"/>
          <w:sz w:val="36"/>
          <w:szCs w:val="36"/>
        </w:rPr>
      </w:pPr>
      <w:r w:rsidRPr="001F42DF">
        <w:rPr>
          <w:rFonts w:ascii="標楷體" w:eastAsia="標楷體" w:hAnsi="Times New Roman" w:cs="標楷體" w:hint="eastAsia"/>
          <w:b/>
          <w:bCs/>
          <w:spacing w:val="50"/>
          <w:sz w:val="36"/>
          <w:szCs w:val="36"/>
        </w:rPr>
        <w:t>□副本</w:t>
      </w:r>
    </w:p>
    <w:p w:rsidR="001F42DF" w:rsidRPr="001F42DF" w:rsidRDefault="001F42DF" w:rsidP="0070145E">
      <w:pPr>
        <w:spacing w:beforeLines="50" w:before="180" w:line="0" w:lineRule="atLeast"/>
        <w:jc w:val="center"/>
        <w:textDirection w:val="lrTbV"/>
        <w:rPr>
          <w:rFonts w:ascii="標楷體" w:eastAsia="標楷體" w:hAnsi="Times New Roman" w:cs="Times New Roman"/>
          <w:b/>
          <w:bCs/>
          <w:spacing w:val="50"/>
          <w:sz w:val="36"/>
          <w:szCs w:val="36"/>
        </w:rPr>
      </w:pPr>
    </w:p>
    <w:p w:rsidR="001F42DF" w:rsidRPr="001F42DF" w:rsidRDefault="001F42DF" w:rsidP="0070145E">
      <w:pPr>
        <w:spacing w:beforeLines="50" w:before="180" w:line="0" w:lineRule="atLeast"/>
        <w:jc w:val="center"/>
        <w:textDirection w:val="lrTbV"/>
        <w:rPr>
          <w:rFonts w:ascii="標楷體" w:eastAsia="標楷體" w:hAnsi="Times New Roman" w:cs="Times New Roman"/>
          <w:b/>
          <w:bCs/>
          <w:spacing w:val="50"/>
          <w:sz w:val="36"/>
          <w:szCs w:val="36"/>
        </w:rPr>
      </w:pPr>
    </w:p>
    <w:p w:rsidR="001F42DF" w:rsidRPr="001F42DF" w:rsidRDefault="001F42DF" w:rsidP="0070145E">
      <w:pPr>
        <w:spacing w:beforeLines="50" w:before="180" w:line="0" w:lineRule="atLeast"/>
        <w:textDirection w:val="lrTbV"/>
        <w:rPr>
          <w:rFonts w:ascii="標楷體" w:eastAsia="標楷體" w:hAnsi="Times New Roman" w:cs="Times New Roman"/>
          <w:b/>
          <w:bCs/>
          <w:spacing w:val="50"/>
          <w:sz w:val="36"/>
          <w:szCs w:val="36"/>
        </w:rPr>
      </w:pPr>
    </w:p>
    <w:tbl>
      <w:tblPr>
        <w:tblW w:w="0" w:type="auto"/>
        <w:tblInd w:w="466" w:type="dxa"/>
        <w:tblBorders>
          <w:bottom w:val="single" w:sz="4" w:space="0" w:color="auto"/>
          <w:insideH w:val="single" w:sz="4" w:space="0" w:color="auto"/>
        </w:tblBorders>
        <w:tblCellMar>
          <w:left w:w="28" w:type="dxa"/>
          <w:right w:w="28" w:type="dxa"/>
        </w:tblCellMar>
        <w:tblLook w:val="0000" w:firstRow="0" w:lastRow="0" w:firstColumn="0" w:lastColumn="0" w:noHBand="0" w:noVBand="0"/>
      </w:tblPr>
      <w:tblGrid>
        <w:gridCol w:w="2340"/>
        <w:gridCol w:w="5302"/>
      </w:tblGrid>
      <w:tr w:rsidR="001F42DF" w:rsidRPr="001F42DF" w:rsidTr="005258E6">
        <w:trPr>
          <w:trHeight w:val="1018"/>
        </w:trPr>
        <w:tc>
          <w:tcPr>
            <w:tcW w:w="2340" w:type="dxa"/>
            <w:vAlign w:val="center"/>
          </w:tcPr>
          <w:p w:rsidR="001F42DF" w:rsidRPr="001F42DF" w:rsidRDefault="001F42DF" w:rsidP="0070145E">
            <w:pPr>
              <w:spacing w:beforeLines="50" w:before="180" w:line="0" w:lineRule="atLeast"/>
              <w:jc w:val="center"/>
              <w:textDirection w:val="lrTbV"/>
              <w:rPr>
                <w:rFonts w:ascii="標楷體" w:eastAsia="標楷體" w:hAnsi="Times New Roman" w:cs="Times New Roman"/>
                <w:spacing w:val="50"/>
                <w:sz w:val="36"/>
                <w:szCs w:val="36"/>
              </w:rPr>
            </w:pPr>
            <w:r w:rsidRPr="001F42DF">
              <w:rPr>
                <w:rFonts w:ascii="標楷體" w:eastAsia="標楷體" w:hAnsi="Times New Roman" w:cs="標楷體" w:hint="eastAsia"/>
                <w:spacing w:val="50"/>
                <w:sz w:val="36"/>
                <w:szCs w:val="36"/>
              </w:rPr>
              <w:t>廠商名稱：</w:t>
            </w:r>
          </w:p>
        </w:tc>
        <w:tc>
          <w:tcPr>
            <w:tcW w:w="5302" w:type="dxa"/>
            <w:vAlign w:val="center"/>
          </w:tcPr>
          <w:p w:rsidR="001F42DF" w:rsidRPr="001F42DF" w:rsidRDefault="001F42DF" w:rsidP="0070145E">
            <w:pPr>
              <w:spacing w:beforeLines="50" w:before="180" w:line="0" w:lineRule="atLeast"/>
              <w:textDirection w:val="lrTbV"/>
              <w:rPr>
                <w:rFonts w:ascii="標楷體" w:eastAsia="標楷體" w:hAnsi="Times New Roman" w:cs="Times New Roman"/>
                <w:spacing w:val="50"/>
                <w:sz w:val="36"/>
                <w:szCs w:val="36"/>
              </w:rPr>
            </w:pPr>
          </w:p>
        </w:tc>
      </w:tr>
      <w:tr w:rsidR="001F42DF" w:rsidRPr="001F42DF" w:rsidTr="005258E6">
        <w:trPr>
          <w:trHeight w:val="1019"/>
        </w:trPr>
        <w:tc>
          <w:tcPr>
            <w:tcW w:w="2340" w:type="dxa"/>
            <w:vAlign w:val="center"/>
          </w:tcPr>
          <w:p w:rsidR="001F42DF" w:rsidRPr="001F42DF" w:rsidRDefault="001F42DF" w:rsidP="0070145E">
            <w:pPr>
              <w:spacing w:beforeLines="50" w:before="180" w:line="0" w:lineRule="atLeast"/>
              <w:jc w:val="center"/>
              <w:textDirection w:val="lrTbV"/>
              <w:rPr>
                <w:rFonts w:ascii="標楷體" w:eastAsia="標楷體" w:hAnsi="Times New Roman" w:cs="Times New Roman"/>
                <w:spacing w:val="50"/>
                <w:sz w:val="36"/>
                <w:szCs w:val="36"/>
              </w:rPr>
            </w:pPr>
            <w:r w:rsidRPr="001F42DF">
              <w:rPr>
                <w:rFonts w:ascii="標楷體" w:eastAsia="標楷體" w:hAnsi="Times New Roman" w:cs="標楷體" w:hint="eastAsia"/>
                <w:spacing w:val="50"/>
                <w:sz w:val="36"/>
                <w:szCs w:val="36"/>
              </w:rPr>
              <w:t>案</w:t>
            </w:r>
            <w:r w:rsidRPr="001F42DF">
              <w:rPr>
                <w:rFonts w:ascii="標楷體" w:eastAsia="標楷體" w:hAnsi="Times New Roman" w:cs="標楷體"/>
                <w:spacing w:val="50"/>
                <w:sz w:val="36"/>
                <w:szCs w:val="36"/>
              </w:rPr>
              <w:t xml:space="preserve">   </w:t>
            </w:r>
            <w:r w:rsidRPr="001F42DF">
              <w:rPr>
                <w:rFonts w:ascii="標楷體" w:eastAsia="標楷體" w:hAnsi="Times New Roman" w:cs="標楷體" w:hint="eastAsia"/>
                <w:spacing w:val="50"/>
                <w:sz w:val="36"/>
                <w:szCs w:val="36"/>
              </w:rPr>
              <w:t>號：</w:t>
            </w:r>
          </w:p>
        </w:tc>
        <w:tc>
          <w:tcPr>
            <w:tcW w:w="5302" w:type="dxa"/>
            <w:vAlign w:val="center"/>
          </w:tcPr>
          <w:p w:rsidR="001F42DF" w:rsidRPr="00793327" w:rsidRDefault="00FE5BB6" w:rsidP="0070145E">
            <w:pPr>
              <w:spacing w:beforeLines="50" w:before="180" w:line="0" w:lineRule="atLeast"/>
              <w:textDirection w:val="lrTbV"/>
              <w:rPr>
                <w:rFonts w:ascii="標楷體" w:eastAsia="標楷體" w:hAnsi="標楷體" w:cs="標楷體"/>
                <w:sz w:val="36"/>
                <w:szCs w:val="36"/>
              </w:rPr>
            </w:pPr>
            <w:r w:rsidRPr="00397414">
              <w:rPr>
                <w:rFonts w:ascii="標楷體" w:eastAsia="標楷體" w:hAnsi="標楷體" w:cs="標楷體" w:hint="eastAsia"/>
                <w:sz w:val="32"/>
                <w:szCs w:val="32"/>
              </w:rPr>
              <w:t>第</w:t>
            </w:r>
            <w:r w:rsidR="00472476" w:rsidRPr="00472476">
              <w:rPr>
                <w:rFonts w:ascii="標楷體" w:eastAsia="標楷體" w:hAnsi="標楷體" w:cs="標楷體" w:hint="eastAsia"/>
                <w:sz w:val="32"/>
                <w:szCs w:val="32"/>
              </w:rPr>
              <w:t>11110001</w:t>
            </w:r>
            <w:r w:rsidR="00542CF4">
              <w:rPr>
                <w:rFonts w:ascii="標楷體" w:eastAsia="標楷體" w:hAnsi="標楷體" w:cs="標楷體" w:hint="eastAsia"/>
                <w:sz w:val="32"/>
                <w:szCs w:val="32"/>
              </w:rPr>
              <w:t>96</w:t>
            </w:r>
            <w:r w:rsidRPr="00397414">
              <w:rPr>
                <w:rFonts w:ascii="標楷體" w:eastAsia="標楷體" w:hAnsi="標楷體" w:cs="標楷體" w:hint="eastAsia"/>
                <w:sz w:val="32"/>
                <w:szCs w:val="32"/>
              </w:rPr>
              <w:t>號</w:t>
            </w:r>
          </w:p>
        </w:tc>
      </w:tr>
      <w:tr w:rsidR="001F42DF" w:rsidRPr="001F42DF" w:rsidTr="005258E6">
        <w:trPr>
          <w:trHeight w:val="1018"/>
        </w:trPr>
        <w:tc>
          <w:tcPr>
            <w:tcW w:w="2340" w:type="dxa"/>
            <w:vAlign w:val="center"/>
          </w:tcPr>
          <w:p w:rsidR="001F42DF" w:rsidRPr="001F42DF" w:rsidRDefault="001F42DF" w:rsidP="0070145E">
            <w:pPr>
              <w:spacing w:beforeLines="50" w:before="180" w:line="0" w:lineRule="atLeast"/>
              <w:jc w:val="center"/>
              <w:textDirection w:val="lrTbV"/>
              <w:rPr>
                <w:rFonts w:ascii="標楷體" w:eastAsia="標楷體" w:hAnsi="Times New Roman" w:cs="Times New Roman"/>
                <w:spacing w:val="50"/>
                <w:sz w:val="36"/>
                <w:szCs w:val="36"/>
              </w:rPr>
            </w:pPr>
            <w:r w:rsidRPr="001F42DF">
              <w:rPr>
                <w:rFonts w:ascii="標楷體" w:eastAsia="標楷體" w:hAnsi="Times New Roman" w:cs="標楷體" w:hint="eastAsia"/>
                <w:spacing w:val="50"/>
                <w:sz w:val="36"/>
                <w:szCs w:val="36"/>
              </w:rPr>
              <w:t>案</w:t>
            </w:r>
            <w:r w:rsidRPr="001F42DF">
              <w:rPr>
                <w:rFonts w:ascii="標楷體" w:eastAsia="標楷體" w:hAnsi="Times New Roman" w:cs="標楷體"/>
                <w:spacing w:val="50"/>
                <w:sz w:val="36"/>
                <w:szCs w:val="36"/>
              </w:rPr>
              <w:t xml:space="preserve">   </w:t>
            </w:r>
            <w:r w:rsidRPr="001F42DF">
              <w:rPr>
                <w:rFonts w:ascii="標楷體" w:eastAsia="標楷體" w:hAnsi="Times New Roman" w:cs="標楷體" w:hint="eastAsia"/>
                <w:spacing w:val="50"/>
                <w:sz w:val="36"/>
                <w:szCs w:val="36"/>
              </w:rPr>
              <w:t>名：</w:t>
            </w:r>
          </w:p>
        </w:tc>
        <w:tc>
          <w:tcPr>
            <w:tcW w:w="5302" w:type="dxa"/>
            <w:vAlign w:val="center"/>
          </w:tcPr>
          <w:p w:rsidR="001F42DF" w:rsidRPr="00793327" w:rsidRDefault="00D247DD" w:rsidP="00503548">
            <w:pPr>
              <w:spacing w:beforeLines="50" w:before="180" w:line="0" w:lineRule="atLeast"/>
              <w:rPr>
                <w:rFonts w:ascii="標楷體" w:eastAsia="標楷體" w:hAnsi="標楷體" w:cs="標楷體"/>
                <w:sz w:val="32"/>
                <w:szCs w:val="32"/>
              </w:rPr>
            </w:pPr>
            <w:r w:rsidRPr="00D247DD">
              <w:rPr>
                <w:rFonts w:ascii="標楷體" w:eastAsia="標楷體" w:hAnsi="標楷體" w:cs="標楷體" w:hint="eastAsia"/>
                <w:sz w:val="32"/>
                <w:szCs w:val="32"/>
              </w:rPr>
              <w:t>井水過濾系統濾材更換</w:t>
            </w:r>
          </w:p>
        </w:tc>
      </w:tr>
      <w:tr w:rsidR="001F42DF" w:rsidRPr="001F42DF" w:rsidTr="005258E6">
        <w:trPr>
          <w:trHeight w:val="1019"/>
        </w:trPr>
        <w:tc>
          <w:tcPr>
            <w:tcW w:w="2340" w:type="dxa"/>
            <w:vAlign w:val="center"/>
          </w:tcPr>
          <w:p w:rsidR="001F42DF" w:rsidRPr="001F42DF" w:rsidRDefault="001F42DF" w:rsidP="0070145E">
            <w:pPr>
              <w:spacing w:beforeLines="50" w:before="180" w:line="0" w:lineRule="atLeast"/>
              <w:jc w:val="center"/>
              <w:textDirection w:val="lrTbV"/>
              <w:rPr>
                <w:rFonts w:ascii="標楷體" w:eastAsia="標楷體" w:hAnsi="Times New Roman" w:cs="Times New Roman"/>
                <w:spacing w:val="50"/>
                <w:sz w:val="36"/>
                <w:szCs w:val="36"/>
              </w:rPr>
            </w:pPr>
            <w:r w:rsidRPr="001F42DF">
              <w:rPr>
                <w:rFonts w:ascii="標楷體" w:eastAsia="標楷體" w:hAnsi="Times New Roman" w:cs="標楷體" w:hint="eastAsia"/>
                <w:spacing w:val="50"/>
                <w:sz w:val="36"/>
                <w:szCs w:val="36"/>
              </w:rPr>
              <w:t>請購單位：</w:t>
            </w:r>
          </w:p>
        </w:tc>
        <w:tc>
          <w:tcPr>
            <w:tcW w:w="5302" w:type="dxa"/>
            <w:vAlign w:val="center"/>
          </w:tcPr>
          <w:p w:rsidR="001F42DF" w:rsidRPr="001F42DF" w:rsidRDefault="00E52E9D" w:rsidP="0070145E">
            <w:pPr>
              <w:spacing w:beforeLines="50" w:before="180" w:line="0" w:lineRule="atLeast"/>
              <w:textDirection w:val="lrTbV"/>
              <w:rPr>
                <w:rFonts w:ascii="標楷體" w:eastAsia="標楷體" w:hAnsi="Times New Roman" w:cs="Times New Roman"/>
                <w:spacing w:val="50"/>
                <w:sz w:val="36"/>
                <w:szCs w:val="36"/>
              </w:rPr>
            </w:pPr>
            <w:r>
              <w:rPr>
                <w:rFonts w:ascii="標楷體" w:eastAsia="標楷體" w:hAnsi="標楷體" w:cs="標楷體" w:hint="eastAsia"/>
                <w:sz w:val="36"/>
                <w:szCs w:val="36"/>
              </w:rPr>
              <w:t>總務處營繕</w:t>
            </w:r>
            <w:r w:rsidR="00C456E2">
              <w:rPr>
                <w:rFonts w:ascii="標楷體" w:eastAsia="標楷體" w:hAnsi="標楷體" w:cs="標楷體" w:hint="eastAsia"/>
                <w:sz w:val="36"/>
                <w:szCs w:val="36"/>
              </w:rPr>
              <w:t>組</w:t>
            </w:r>
          </w:p>
        </w:tc>
      </w:tr>
    </w:tbl>
    <w:p w:rsidR="00DF165F" w:rsidRDefault="00DF165F" w:rsidP="0070145E">
      <w:pPr>
        <w:spacing w:beforeLines="50" w:before="180" w:line="0" w:lineRule="atLeast"/>
        <w:jc w:val="center"/>
        <w:rPr>
          <w:rFonts w:ascii="標楷體" w:eastAsia="標楷體" w:hAnsi="標楷體" w:cs="標楷體"/>
          <w:sz w:val="36"/>
          <w:szCs w:val="36"/>
        </w:rPr>
      </w:pPr>
    </w:p>
    <w:p w:rsidR="00793327" w:rsidRDefault="00793327" w:rsidP="0070145E">
      <w:pPr>
        <w:widowControl/>
        <w:spacing w:before="50" w:line="0" w:lineRule="atLeast"/>
        <w:rPr>
          <w:rFonts w:ascii="標楷體" w:eastAsia="標楷體" w:hAnsi="標楷體" w:cs="標楷體"/>
          <w:sz w:val="36"/>
          <w:szCs w:val="36"/>
        </w:rPr>
      </w:pPr>
      <w:r>
        <w:rPr>
          <w:rFonts w:ascii="標楷體" w:eastAsia="標楷體" w:hAnsi="標楷體" w:cs="標楷體"/>
          <w:sz w:val="36"/>
          <w:szCs w:val="36"/>
        </w:rPr>
        <w:br w:type="page"/>
      </w:r>
    </w:p>
    <w:p w:rsidR="00BB0A76" w:rsidRPr="00DD416F" w:rsidRDefault="00EC6B0E" w:rsidP="0070145E">
      <w:pPr>
        <w:spacing w:beforeLines="50" w:before="180" w:line="0" w:lineRule="atLeast"/>
        <w:jc w:val="center"/>
        <w:rPr>
          <w:rFonts w:ascii="標楷體" w:eastAsia="標楷體" w:hAnsi="標楷體" w:cs="標楷體"/>
          <w:b/>
          <w:sz w:val="36"/>
          <w:szCs w:val="36"/>
        </w:rPr>
      </w:pPr>
      <w:r w:rsidRPr="00DD416F">
        <w:rPr>
          <w:rFonts w:ascii="標楷體" w:eastAsia="標楷體" w:hAnsi="標楷體" w:cs="標楷體" w:hint="eastAsia"/>
          <w:b/>
          <w:sz w:val="36"/>
          <w:szCs w:val="36"/>
        </w:rPr>
        <w:lastRenderedPageBreak/>
        <w:t>法鼓文理學院</w:t>
      </w:r>
      <w:r w:rsidR="00D247DD" w:rsidRPr="00D247DD">
        <w:rPr>
          <w:rFonts w:ascii="標楷體" w:eastAsia="標楷體" w:hAnsi="標楷體" w:cs="標楷體" w:hint="eastAsia"/>
          <w:b/>
          <w:sz w:val="36"/>
          <w:szCs w:val="36"/>
        </w:rPr>
        <w:t>井水過濾系統濾材更換</w:t>
      </w:r>
      <w:r w:rsidR="001F42DF" w:rsidRPr="00DD416F">
        <w:rPr>
          <w:rFonts w:ascii="標楷體" w:eastAsia="標楷體" w:hAnsi="標楷體" w:cs="標楷體" w:hint="eastAsia"/>
          <w:b/>
          <w:sz w:val="36"/>
          <w:szCs w:val="36"/>
        </w:rPr>
        <w:t>合約書</w:t>
      </w:r>
    </w:p>
    <w:p w:rsidR="001F42DF" w:rsidRPr="001F42DF" w:rsidRDefault="00EC6B0E" w:rsidP="00503548">
      <w:pPr>
        <w:spacing w:beforeLines="100" w:before="360" w:line="0" w:lineRule="atLeast"/>
        <w:jc w:val="both"/>
        <w:rPr>
          <w:rFonts w:ascii="標楷體" w:eastAsia="標楷體" w:hAnsi="標楷體" w:cs="標楷體"/>
          <w:sz w:val="28"/>
          <w:szCs w:val="28"/>
        </w:rPr>
      </w:pPr>
      <w:r>
        <w:rPr>
          <w:rFonts w:ascii="標楷體" w:eastAsia="標楷體" w:hAnsi="標楷體" w:cs="標楷體" w:hint="eastAsia"/>
          <w:sz w:val="28"/>
          <w:szCs w:val="28"/>
        </w:rPr>
        <w:t xml:space="preserve">       </w:t>
      </w:r>
      <w:r w:rsidR="00BB0A76">
        <w:rPr>
          <w:rFonts w:ascii="標楷體" w:eastAsia="標楷體" w:hAnsi="標楷體" w:cs="標楷體" w:hint="eastAsia"/>
          <w:sz w:val="28"/>
          <w:szCs w:val="28"/>
        </w:rPr>
        <w:t xml:space="preserve">   </w:t>
      </w:r>
      <w:r w:rsidRPr="00C456E2">
        <w:rPr>
          <w:rFonts w:ascii="標楷體" w:eastAsia="標楷體" w:hAnsi="標楷體" w:cs="標楷體" w:hint="eastAsia"/>
          <w:sz w:val="32"/>
          <w:szCs w:val="32"/>
        </w:rPr>
        <w:t>法鼓學校財團法人法鼓文理學院</w:t>
      </w:r>
      <w:r w:rsidR="00BB0A76">
        <w:rPr>
          <w:rFonts w:ascii="標楷體" w:eastAsia="標楷體" w:hAnsi="標楷體" w:cs="標楷體"/>
          <w:sz w:val="28"/>
          <w:szCs w:val="28"/>
        </w:rPr>
        <w:t xml:space="preserve">  </w:t>
      </w:r>
      <w:r w:rsidR="001F42DF" w:rsidRPr="001F42DF">
        <w:rPr>
          <w:rFonts w:ascii="標楷體" w:eastAsia="標楷體" w:hAnsi="標楷體" w:cs="標楷體"/>
          <w:sz w:val="28"/>
          <w:szCs w:val="28"/>
        </w:rPr>
        <w:t>(</w:t>
      </w:r>
      <w:r w:rsidR="001F42DF" w:rsidRPr="001F42DF">
        <w:rPr>
          <w:rFonts w:ascii="標楷體" w:eastAsia="標楷體" w:hAnsi="標楷體" w:cs="標楷體" w:hint="eastAsia"/>
          <w:sz w:val="28"/>
          <w:szCs w:val="28"/>
        </w:rPr>
        <w:t>以下簡稱甲方</w:t>
      </w:r>
      <w:r w:rsidR="001F42DF" w:rsidRPr="001F42DF">
        <w:rPr>
          <w:rFonts w:ascii="標楷體" w:eastAsia="標楷體" w:hAnsi="標楷體" w:cs="標楷體"/>
          <w:sz w:val="28"/>
          <w:szCs w:val="28"/>
        </w:rPr>
        <w:t>)</w:t>
      </w:r>
    </w:p>
    <w:p w:rsidR="001F42DF" w:rsidRPr="001F42DF" w:rsidRDefault="001F42DF" w:rsidP="00503548">
      <w:pPr>
        <w:spacing w:line="0" w:lineRule="atLeast"/>
        <w:jc w:val="both"/>
        <w:rPr>
          <w:rFonts w:ascii="標楷體" w:eastAsia="標楷體" w:hAnsi="標楷體" w:cs="Times New Roman"/>
          <w:sz w:val="28"/>
          <w:szCs w:val="28"/>
        </w:rPr>
      </w:pPr>
      <w:r w:rsidRPr="001F42DF">
        <w:rPr>
          <w:rFonts w:ascii="標楷體" w:eastAsia="標楷體" w:hAnsi="標楷體" w:cs="標楷體" w:hint="eastAsia"/>
          <w:sz w:val="28"/>
          <w:szCs w:val="28"/>
        </w:rPr>
        <w:t>立約人</w:t>
      </w:r>
    </w:p>
    <w:p w:rsidR="001F42DF" w:rsidRPr="001F42DF" w:rsidRDefault="001F42DF" w:rsidP="00503548">
      <w:pPr>
        <w:spacing w:line="0" w:lineRule="atLeast"/>
        <w:jc w:val="both"/>
        <w:rPr>
          <w:rFonts w:ascii="標楷體" w:eastAsia="標楷體" w:hAnsi="標楷體" w:cs="Times New Roman"/>
          <w:sz w:val="28"/>
          <w:szCs w:val="28"/>
        </w:rPr>
      </w:pPr>
      <w:r w:rsidRPr="001F42DF">
        <w:rPr>
          <w:rFonts w:ascii="標楷體" w:eastAsia="標楷體" w:hAnsi="標楷體" w:cs="標楷體"/>
          <w:sz w:val="28"/>
          <w:szCs w:val="28"/>
        </w:rPr>
        <w:t xml:space="preserve">          </w:t>
      </w:r>
      <w:r w:rsidR="002D5A13" w:rsidRPr="00542CF4">
        <w:rPr>
          <w:rFonts w:ascii="標楷體" w:eastAsia="標楷體" w:hAnsi="標楷體" w:cs="標楷體" w:hint="eastAsia"/>
          <w:sz w:val="32"/>
          <w:szCs w:val="32"/>
          <w:u w:val="single"/>
        </w:rPr>
        <w:t xml:space="preserve">         </w:t>
      </w:r>
      <w:r w:rsidR="00542CF4">
        <w:rPr>
          <w:rFonts w:ascii="標楷體" w:eastAsia="標楷體" w:hAnsi="標楷體" w:cs="標楷體" w:hint="eastAsia"/>
          <w:sz w:val="32"/>
          <w:szCs w:val="32"/>
          <w:u w:val="single"/>
        </w:rPr>
        <w:t xml:space="preserve">    </w:t>
      </w:r>
      <w:r w:rsidR="002D5A13" w:rsidRPr="00542CF4">
        <w:rPr>
          <w:rFonts w:ascii="標楷體" w:eastAsia="標楷體" w:hAnsi="標楷體" w:cs="標楷體" w:hint="eastAsia"/>
          <w:sz w:val="32"/>
          <w:szCs w:val="32"/>
          <w:u w:val="single"/>
        </w:rPr>
        <w:t xml:space="preserve"> </w:t>
      </w:r>
      <w:r w:rsidR="00542CF4" w:rsidRPr="00542CF4">
        <w:rPr>
          <w:rFonts w:ascii="標楷體" w:eastAsia="標楷體" w:hAnsi="標楷體" w:cs="標楷體" w:hint="eastAsia"/>
          <w:sz w:val="32"/>
          <w:szCs w:val="32"/>
          <w:u w:val="single"/>
        </w:rPr>
        <w:t xml:space="preserve">          </w:t>
      </w:r>
      <w:r w:rsidR="0070145E" w:rsidRPr="0070145E">
        <w:rPr>
          <w:rFonts w:ascii="標楷體" w:eastAsia="標楷體" w:hAnsi="標楷體" w:cs="標楷體" w:hint="eastAsia"/>
          <w:sz w:val="32"/>
          <w:szCs w:val="32"/>
        </w:rPr>
        <w:t>公司</w:t>
      </w:r>
      <w:r w:rsidR="00BB0A76">
        <w:rPr>
          <w:rFonts w:ascii="標楷體" w:eastAsia="標楷體" w:hAnsi="標楷體" w:cs="標楷體" w:hint="eastAsia"/>
          <w:sz w:val="28"/>
          <w:szCs w:val="28"/>
        </w:rPr>
        <w:t xml:space="preserve"> </w:t>
      </w:r>
      <w:r w:rsidR="00542CF4">
        <w:rPr>
          <w:rFonts w:ascii="標楷體" w:eastAsia="標楷體" w:hAnsi="標楷體" w:cs="標楷體" w:hint="eastAsia"/>
          <w:sz w:val="28"/>
          <w:szCs w:val="28"/>
        </w:rPr>
        <w:t xml:space="preserve"> </w:t>
      </w:r>
      <w:r w:rsidRPr="001F42DF">
        <w:rPr>
          <w:rFonts w:ascii="標楷體" w:eastAsia="標楷體" w:hAnsi="標楷體" w:cs="標楷體"/>
          <w:sz w:val="28"/>
          <w:szCs w:val="28"/>
        </w:rPr>
        <w:t>(</w:t>
      </w:r>
      <w:r w:rsidRPr="001F42DF">
        <w:rPr>
          <w:rFonts w:ascii="標楷體" w:eastAsia="標楷體" w:hAnsi="標楷體" w:cs="標楷體" w:hint="eastAsia"/>
          <w:sz w:val="28"/>
          <w:szCs w:val="28"/>
        </w:rPr>
        <w:t>以下簡稱乙方</w:t>
      </w:r>
      <w:r w:rsidRPr="001F42DF">
        <w:rPr>
          <w:rFonts w:ascii="標楷體" w:eastAsia="標楷體" w:hAnsi="標楷體" w:cs="標楷體"/>
          <w:sz w:val="28"/>
          <w:szCs w:val="28"/>
        </w:rPr>
        <w:t>)</w:t>
      </w:r>
    </w:p>
    <w:p w:rsidR="001F42DF" w:rsidRPr="001F42DF" w:rsidRDefault="001F42DF" w:rsidP="0070145E">
      <w:pPr>
        <w:spacing w:beforeLines="50" w:before="180" w:line="0" w:lineRule="atLeast"/>
        <w:jc w:val="both"/>
        <w:rPr>
          <w:rFonts w:ascii="標楷體" w:eastAsia="標楷體" w:hAnsi="標楷體" w:cs="Times New Roman"/>
          <w:sz w:val="28"/>
          <w:szCs w:val="28"/>
        </w:rPr>
      </w:pPr>
    </w:p>
    <w:p w:rsidR="001F42DF" w:rsidRPr="001F42DF" w:rsidRDefault="001F42DF" w:rsidP="0070145E">
      <w:pPr>
        <w:spacing w:beforeLines="50" w:before="180" w:line="0" w:lineRule="atLeast"/>
        <w:rPr>
          <w:rFonts w:ascii="標楷體" w:eastAsia="標楷體" w:hAnsi="標楷體" w:cs="Times New Roman"/>
          <w:sz w:val="28"/>
          <w:szCs w:val="28"/>
        </w:rPr>
      </w:pPr>
      <w:r w:rsidRPr="001F42DF">
        <w:rPr>
          <w:rFonts w:ascii="標楷體" w:eastAsia="標楷體" w:hAnsi="標楷體" w:cs="標楷體" w:hint="eastAsia"/>
          <w:sz w:val="28"/>
          <w:szCs w:val="28"/>
        </w:rPr>
        <w:t>玆因乙方承攬甲方以下</w:t>
      </w:r>
      <w:r w:rsidR="00D247DD">
        <w:rPr>
          <w:rFonts w:ascii="標楷體" w:eastAsia="標楷體" w:hAnsi="標楷體" w:cs="標楷體" w:hint="eastAsia"/>
          <w:sz w:val="28"/>
          <w:szCs w:val="28"/>
        </w:rPr>
        <w:t>採購案</w:t>
      </w:r>
      <w:r w:rsidRPr="001F42DF">
        <w:rPr>
          <w:rFonts w:ascii="標楷體" w:eastAsia="標楷體" w:hAnsi="標楷體" w:cs="標楷體" w:hint="eastAsia"/>
          <w:sz w:val="28"/>
          <w:szCs w:val="28"/>
        </w:rPr>
        <w:t>，經雙方同意訂立本合約議定條款如後</w:t>
      </w:r>
      <w:r w:rsidR="000941B6">
        <w:rPr>
          <w:rFonts w:ascii="新細明體" w:eastAsia="新細明體" w:hAnsi="新細明體" w:cs="標楷體" w:hint="eastAsia"/>
          <w:sz w:val="28"/>
          <w:szCs w:val="28"/>
        </w:rPr>
        <w:t>：</w:t>
      </w:r>
    </w:p>
    <w:p w:rsidR="001F42DF" w:rsidRPr="00420F4E" w:rsidRDefault="00533D85" w:rsidP="00D247DD">
      <w:pPr>
        <w:pStyle w:val="ab"/>
        <w:numPr>
          <w:ilvl w:val="0"/>
          <w:numId w:val="3"/>
        </w:numPr>
        <w:spacing w:beforeLines="50" w:before="180" w:line="0" w:lineRule="atLeast"/>
        <w:ind w:leftChars="0"/>
        <w:rPr>
          <w:rFonts w:ascii="標楷體" w:eastAsia="標楷體" w:hAnsi="標楷體" w:cs="標楷體"/>
          <w:sz w:val="28"/>
          <w:szCs w:val="28"/>
        </w:rPr>
      </w:pPr>
      <w:r>
        <w:rPr>
          <w:rFonts w:ascii="標楷體" w:eastAsia="標楷體" w:hAnsi="標楷體" w:cs="標楷體" w:hint="eastAsia"/>
          <w:sz w:val="28"/>
          <w:szCs w:val="28"/>
        </w:rPr>
        <w:t>維護</w:t>
      </w:r>
      <w:r w:rsidR="001F42DF" w:rsidRPr="00793327">
        <w:rPr>
          <w:rFonts w:ascii="標楷體" w:eastAsia="標楷體" w:hAnsi="標楷體" w:cs="標楷體" w:hint="eastAsia"/>
          <w:sz w:val="28"/>
          <w:szCs w:val="28"/>
        </w:rPr>
        <w:t>名稱：</w:t>
      </w:r>
      <w:r w:rsidR="00D247DD" w:rsidRPr="00D247DD">
        <w:rPr>
          <w:rFonts w:ascii="標楷體" w:eastAsia="標楷體" w:hAnsi="標楷體" w:cs="標楷體" w:hint="eastAsia"/>
          <w:sz w:val="28"/>
          <w:szCs w:val="28"/>
        </w:rPr>
        <w:t>井水過濾系統濾材更換</w:t>
      </w:r>
    </w:p>
    <w:p w:rsidR="001F42DF" w:rsidRPr="00420F4E" w:rsidRDefault="00533D85"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維護</w:t>
      </w:r>
      <w:r w:rsidR="001F42DF" w:rsidRPr="00793327">
        <w:rPr>
          <w:rFonts w:ascii="標楷體" w:eastAsia="標楷體" w:hAnsi="標楷體" w:cs="標楷體" w:hint="eastAsia"/>
          <w:sz w:val="28"/>
          <w:szCs w:val="28"/>
        </w:rPr>
        <w:t>地點：</w:t>
      </w:r>
      <w:r w:rsidR="00503548">
        <w:rPr>
          <w:rFonts w:ascii="標楷體" w:eastAsia="標楷體" w:hAnsi="標楷體" w:cs="標楷體" w:hint="eastAsia"/>
          <w:sz w:val="28"/>
          <w:szCs w:val="28"/>
        </w:rPr>
        <w:t>綜合大樓B2</w:t>
      </w:r>
    </w:p>
    <w:p w:rsidR="002D5A13" w:rsidRDefault="00533D85"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維護</w:t>
      </w:r>
      <w:r w:rsidR="00A3366F" w:rsidRPr="0027365B">
        <w:rPr>
          <w:rFonts w:ascii="標楷體" w:eastAsia="標楷體" w:hAnsi="標楷體" w:cs="標楷體" w:hint="eastAsia"/>
          <w:sz w:val="28"/>
          <w:szCs w:val="28"/>
        </w:rPr>
        <w:t>範圍：</w:t>
      </w:r>
    </w:p>
    <w:p w:rsidR="001C5F0E" w:rsidRDefault="001C5F0E" w:rsidP="002D5A13">
      <w:pPr>
        <w:pStyle w:val="Web"/>
        <w:numPr>
          <w:ilvl w:val="0"/>
          <w:numId w:val="8"/>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Pr>
          <w:rFonts w:ascii="標楷體" w:eastAsia="標楷體" w:hAnsi="標楷體" w:cs="標楷體" w:hint="eastAsia"/>
          <w:kern w:val="2"/>
          <w:sz w:val="28"/>
          <w:szCs w:val="28"/>
        </w:rPr>
        <w:t>本案包含</w:t>
      </w:r>
      <w:r w:rsidRPr="001C5F0E">
        <w:rPr>
          <w:rFonts w:ascii="標楷體" w:eastAsia="標楷體" w:hAnsi="標楷體" w:cs="標楷體" w:hint="eastAsia"/>
          <w:kern w:val="2"/>
          <w:sz w:val="28"/>
          <w:szCs w:val="28"/>
        </w:rPr>
        <w:t>「</w:t>
      </w:r>
      <w:r w:rsidR="00D247DD">
        <w:rPr>
          <w:rFonts w:ascii="標楷體" w:eastAsia="標楷體" w:hAnsi="標楷體" w:cs="標楷體" w:hint="eastAsia"/>
          <w:kern w:val="2"/>
          <w:sz w:val="28"/>
          <w:szCs w:val="28"/>
        </w:rPr>
        <w:t>井水過濾系統濾材更換</w:t>
      </w:r>
      <w:r w:rsidRPr="001C5F0E">
        <w:rPr>
          <w:rFonts w:ascii="標楷體" w:eastAsia="標楷體" w:hAnsi="標楷體" w:cs="標楷體" w:hint="eastAsia"/>
          <w:kern w:val="2"/>
          <w:sz w:val="28"/>
          <w:szCs w:val="28"/>
        </w:rPr>
        <w:t>」</w:t>
      </w:r>
      <w:r>
        <w:rPr>
          <w:rFonts w:ascii="標楷體" w:eastAsia="標楷體" w:hAnsi="標楷體" w:cs="標楷體" w:hint="eastAsia"/>
          <w:kern w:val="2"/>
          <w:sz w:val="28"/>
          <w:szCs w:val="28"/>
        </w:rPr>
        <w:t>、</w:t>
      </w:r>
      <w:r w:rsidRPr="001C5F0E">
        <w:rPr>
          <w:rFonts w:ascii="標楷體" w:eastAsia="標楷體" w:hAnsi="標楷體" w:cs="標楷體" w:hint="eastAsia"/>
          <w:kern w:val="2"/>
          <w:sz w:val="28"/>
          <w:szCs w:val="28"/>
        </w:rPr>
        <w:t>「</w:t>
      </w:r>
      <w:r w:rsidR="00D247DD">
        <w:rPr>
          <w:rFonts w:ascii="標楷體" w:eastAsia="標楷體" w:hAnsi="標楷體" w:cs="標楷體" w:hint="eastAsia"/>
          <w:kern w:val="2"/>
          <w:sz w:val="28"/>
          <w:szCs w:val="28"/>
        </w:rPr>
        <w:t>給水過濾系統濾材更換</w:t>
      </w:r>
      <w:r w:rsidRPr="001C5F0E">
        <w:rPr>
          <w:rFonts w:ascii="標楷體" w:eastAsia="標楷體" w:hAnsi="標楷體" w:cs="標楷體" w:hint="eastAsia"/>
          <w:kern w:val="2"/>
          <w:sz w:val="28"/>
          <w:szCs w:val="28"/>
        </w:rPr>
        <w:t>」</w:t>
      </w:r>
      <w:r>
        <w:rPr>
          <w:rFonts w:ascii="標楷體" w:eastAsia="標楷體" w:hAnsi="標楷體" w:cs="標楷體" w:hint="eastAsia"/>
          <w:kern w:val="2"/>
          <w:sz w:val="28"/>
          <w:szCs w:val="28"/>
        </w:rPr>
        <w:t>等。</w:t>
      </w:r>
    </w:p>
    <w:p w:rsidR="001C5F0E" w:rsidRDefault="00541F3E" w:rsidP="002D5A13">
      <w:pPr>
        <w:pStyle w:val="Web"/>
        <w:numPr>
          <w:ilvl w:val="0"/>
          <w:numId w:val="8"/>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sidRPr="001C5F0E">
        <w:rPr>
          <w:rFonts w:ascii="標楷體" w:eastAsia="標楷體" w:hAnsi="標楷體" w:cs="標楷體" w:hint="eastAsia"/>
          <w:kern w:val="2"/>
          <w:sz w:val="28"/>
          <w:szCs w:val="28"/>
        </w:rPr>
        <w:t>「</w:t>
      </w:r>
      <w:r w:rsidR="00D247DD">
        <w:rPr>
          <w:rFonts w:ascii="標楷體" w:eastAsia="標楷體" w:hAnsi="標楷體" w:cs="標楷體" w:hint="eastAsia"/>
          <w:kern w:val="2"/>
          <w:sz w:val="28"/>
          <w:szCs w:val="28"/>
        </w:rPr>
        <w:t>井水過濾系統濾材更換</w:t>
      </w:r>
      <w:r w:rsidRPr="001C5F0E">
        <w:rPr>
          <w:rFonts w:ascii="標楷體" w:eastAsia="標楷體" w:hAnsi="標楷體" w:cs="標楷體" w:hint="eastAsia"/>
          <w:kern w:val="2"/>
          <w:sz w:val="28"/>
          <w:szCs w:val="28"/>
        </w:rPr>
        <w:t>」</w:t>
      </w:r>
      <w:r w:rsidR="00206F1E" w:rsidRPr="001C5F0E">
        <w:rPr>
          <w:rFonts w:ascii="標楷體" w:eastAsia="標楷體" w:hAnsi="標楷體" w:cs="標楷體" w:hint="eastAsia"/>
          <w:kern w:val="2"/>
          <w:sz w:val="28"/>
          <w:szCs w:val="28"/>
        </w:rPr>
        <w:t>，</w:t>
      </w:r>
      <w:r w:rsidR="002D5A13" w:rsidRPr="002D5A13">
        <w:rPr>
          <w:rFonts w:ascii="標楷體" w:eastAsia="標楷體" w:hAnsi="標楷體" w:cs="標楷體"/>
          <w:kern w:val="2"/>
          <w:sz w:val="28"/>
          <w:szCs w:val="28"/>
        </w:rPr>
        <w:t>包括</w:t>
      </w:r>
      <w:r w:rsidR="00206F1E" w:rsidRPr="001C5F0E">
        <w:rPr>
          <w:rFonts w:ascii="標楷體" w:eastAsia="標楷體" w:hAnsi="標楷體" w:cs="標楷體" w:hint="eastAsia"/>
          <w:kern w:val="2"/>
          <w:sz w:val="28"/>
          <w:szCs w:val="28"/>
        </w:rPr>
        <w:t>：</w:t>
      </w:r>
      <w:r w:rsidR="001C5F0E" w:rsidRPr="001C5F0E">
        <w:rPr>
          <w:rFonts w:ascii="標楷體" w:eastAsia="標楷體" w:hAnsi="標楷體" w:cs="標楷體" w:hint="eastAsia"/>
          <w:kern w:val="2"/>
          <w:sz w:val="28"/>
          <w:szCs w:val="28"/>
        </w:rPr>
        <w:t>除鐵錳砂、活性炭等</w:t>
      </w:r>
      <w:r w:rsidR="00503548" w:rsidRPr="00503548">
        <w:rPr>
          <w:rFonts w:ascii="標楷體" w:eastAsia="標楷體" w:hAnsi="標楷體" w:cs="標楷體" w:hint="eastAsia"/>
          <w:kern w:val="2"/>
          <w:sz w:val="28"/>
          <w:szCs w:val="28"/>
        </w:rPr>
        <w:t>過濾桶</w:t>
      </w:r>
      <w:r w:rsidR="00503548">
        <w:rPr>
          <w:rFonts w:ascii="標楷體" w:eastAsia="標楷體" w:hAnsi="標楷體" w:cs="標楷體" w:hint="eastAsia"/>
          <w:kern w:val="2"/>
          <w:sz w:val="28"/>
          <w:szCs w:val="28"/>
        </w:rPr>
        <w:t>濾材更換、</w:t>
      </w:r>
      <w:r w:rsidR="001C5F0E" w:rsidRPr="001C5F0E">
        <w:rPr>
          <w:rFonts w:ascii="標楷體" w:eastAsia="標楷體" w:hAnsi="標楷體" w:cs="標楷體" w:hint="eastAsia"/>
          <w:kern w:val="2"/>
          <w:sz w:val="28"/>
          <w:szCs w:val="28"/>
        </w:rPr>
        <w:t>舊有濾料</w:t>
      </w:r>
      <w:r w:rsidR="001C5F0E">
        <w:rPr>
          <w:rFonts w:ascii="標楷體" w:eastAsia="標楷體" w:hAnsi="標楷體" w:cs="標楷體" w:hint="eastAsia"/>
          <w:kern w:val="2"/>
          <w:sz w:val="28"/>
          <w:szCs w:val="28"/>
        </w:rPr>
        <w:t>清運等。</w:t>
      </w:r>
    </w:p>
    <w:p w:rsidR="001C5F0E" w:rsidRDefault="001C5F0E" w:rsidP="002D5A13">
      <w:pPr>
        <w:pStyle w:val="Web"/>
        <w:numPr>
          <w:ilvl w:val="0"/>
          <w:numId w:val="8"/>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sidRPr="001C5F0E">
        <w:rPr>
          <w:rFonts w:ascii="標楷體" w:eastAsia="標楷體" w:hAnsi="標楷體" w:cs="標楷體" w:hint="eastAsia"/>
          <w:kern w:val="2"/>
          <w:sz w:val="28"/>
          <w:szCs w:val="28"/>
        </w:rPr>
        <w:t>「</w:t>
      </w:r>
      <w:r w:rsidR="00D247DD">
        <w:rPr>
          <w:rFonts w:ascii="標楷體" w:eastAsia="標楷體" w:hAnsi="標楷體" w:cs="標楷體" w:hint="eastAsia"/>
          <w:kern w:val="2"/>
          <w:sz w:val="28"/>
          <w:szCs w:val="28"/>
        </w:rPr>
        <w:t>給水過濾系統濾材更換</w:t>
      </w:r>
      <w:r w:rsidRPr="001C5F0E">
        <w:rPr>
          <w:rFonts w:ascii="標楷體" w:eastAsia="標楷體" w:hAnsi="標楷體" w:cs="標楷體" w:hint="eastAsia"/>
          <w:kern w:val="2"/>
          <w:sz w:val="28"/>
          <w:szCs w:val="28"/>
        </w:rPr>
        <w:t>」，</w:t>
      </w:r>
      <w:r w:rsidRPr="002D5A13">
        <w:rPr>
          <w:rFonts w:ascii="標楷體" w:eastAsia="標楷體" w:hAnsi="標楷體" w:cs="標楷體"/>
          <w:kern w:val="2"/>
          <w:sz w:val="28"/>
          <w:szCs w:val="28"/>
        </w:rPr>
        <w:t>包括</w:t>
      </w:r>
      <w:r w:rsidRPr="001C5F0E">
        <w:rPr>
          <w:rFonts w:ascii="標楷體" w:eastAsia="標楷體" w:hAnsi="標楷體" w:cs="標楷體" w:hint="eastAsia"/>
          <w:kern w:val="2"/>
          <w:sz w:val="28"/>
          <w:szCs w:val="28"/>
        </w:rPr>
        <w:t>：石英砂</w:t>
      </w:r>
      <w:r w:rsidRPr="00503548">
        <w:rPr>
          <w:rFonts w:ascii="標楷體" w:eastAsia="標楷體" w:hAnsi="標楷體" w:cs="標楷體" w:hint="eastAsia"/>
          <w:kern w:val="2"/>
          <w:sz w:val="28"/>
          <w:szCs w:val="28"/>
        </w:rPr>
        <w:t>過濾桶</w:t>
      </w:r>
      <w:r>
        <w:rPr>
          <w:rFonts w:ascii="標楷體" w:eastAsia="標楷體" w:hAnsi="標楷體" w:cs="標楷體" w:hint="eastAsia"/>
          <w:kern w:val="2"/>
          <w:sz w:val="28"/>
          <w:szCs w:val="28"/>
        </w:rPr>
        <w:t>濾材更換、</w:t>
      </w:r>
      <w:r w:rsidRPr="001C5F0E">
        <w:rPr>
          <w:rFonts w:ascii="標楷體" w:eastAsia="標楷體" w:hAnsi="標楷體" w:cs="標楷體" w:hint="eastAsia"/>
          <w:kern w:val="2"/>
          <w:sz w:val="28"/>
          <w:szCs w:val="28"/>
        </w:rPr>
        <w:t>舊有濾料</w:t>
      </w:r>
      <w:r>
        <w:rPr>
          <w:rFonts w:ascii="標楷體" w:eastAsia="標楷體" w:hAnsi="標楷體" w:cs="標楷體" w:hint="eastAsia"/>
          <w:kern w:val="2"/>
          <w:sz w:val="28"/>
          <w:szCs w:val="28"/>
        </w:rPr>
        <w:t>清運等。</w:t>
      </w:r>
    </w:p>
    <w:p w:rsidR="002D5A13" w:rsidRPr="002D5A13" w:rsidRDefault="001C5F0E" w:rsidP="002D5A13">
      <w:pPr>
        <w:pStyle w:val="Web"/>
        <w:numPr>
          <w:ilvl w:val="0"/>
          <w:numId w:val="8"/>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Pr>
          <w:rFonts w:ascii="標楷體" w:eastAsia="標楷體" w:hAnsi="標楷體" w:cs="標楷體" w:hint="eastAsia"/>
          <w:kern w:val="2"/>
          <w:sz w:val="28"/>
          <w:szCs w:val="28"/>
        </w:rPr>
        <w:t>維護後，機組運轉測試及設定調整等</w:t>
      </w:r>
      <w:r w:rsidR="00503548">
        <w:rPr>
          <w:rFonts w:ascii="標楷體" w:eastAsia="標楷體" w:hAnsi="標楷體" w:cs="標楷體" w:hint="eastAsia"/>
          <w:kern w:val="2"/>
          <w:sz w:val="28"/>
          <w:szCs w:val="28"/>
        </w:rPr>
        <w:t>現場測試</w:t>
      </w:r>
      <w:r w:rsidR="00206F1E">
        <w:rPr>
          <w:rFonts w:ascii="標楷體" w:eastAsia="標楷體" w:hAnsi="標楷體" w:cs="標楷體" w:hint="eastAsia"/>
          <w:kern w:val="2"/>
          <w:sz w:val="28"/>
          <w:szCs w:val="28"/>
        </w:rPr>
        <w:t>。</w:t>
      </w:r>
    </w:p>
    <w:p w:rsidR="002D5A13" w:rsidRPr="00E62FB5" w:rsidRDefault="002D5A13"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sidRPr="00E62FB5">
        <w:rPr>
          <w:rFonts w:ascii="標楷體" w:eastAsia="標楷體" w:hAnsi="標楷體" w:cs="標楷體" w:hint="eastAsia"/>
          <w:sz w:val="28"/>
          <w:szCs w:val="28"/>
        </w:rPr>
        <w:t>驗收</w:t>
      </w:r>
      <w:r w:rsidRPr="00E62FB5">
        <w:rPr>
          <w:rFonts w:ascii="標楷體" w:eastAsia="標楷體" w:hAnsi="標楷體" w:cs="標楷體"/>
          <w:sz w:val="28"/>
          <w:szCs w:val="28"/>
        </w:rPr>
        <w:t>標準：</w:t>
      </w:r>
    </w:p>
    <w:p w:rsidR="002D5A13" w:rsidRPr="00E62FB5" w:rsidRDefault="00490B23" w:rsidP="002D5A13">
      <w:pPr>
        <w:pStyle w:val="Web"/>
        <w:numPr>
          <w:ilvl w:val="0"/>
          <w:numId w:val="11"/>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sidRPr="00E62FB5">
        <w:rPr>
          <w:rFonts w:ascii="標楷體" w:eastAsia="標楷體" w:hAnsi="標楷體" w:cs="標楷體" w:hint="eastAsia"/>
          <w:kern w:val="2"/>
          <w:sz w:val="28"/>
          <w:szCs w:val="28"/>
        </w:rPr>
        <w:t>「</w:t>
      </w:r>
      <w:r w:rsidR="00D247DD">
        <w:rPr>
          <w:rFonts w:ascii="標楷體" w:eastAsia="標楷體" w:hAnsi="標楷體" w:cs="標楷體" w:hint="eastAsia"/>
          <w:kern w:val="2"/>
          <w:sz w:val="28"/>
          <w:szCs w:val="28"/>
        </w:rPr>
        <w:t>井水過濾系統濾材更換</w:t>
      </w:r>
      <w:r w:rsidRPr="00E62FB5">
        <w:rPr>
          <w:rFonts w:ascii="標楷體" w:eastAsia="標楷體" w:hAnsi="標楷體" w:cs="標楷體" w:hint="eastAsia"/>
          <w:kern w:val="2"/>
          <w:sz w:val="28"/>
          <w:szCs w:val="28"/>
        </w:rPr>
        <w:t>」</w:t>
      </w:r>
    </w:p>
    <w:tbl>
      <w:tblPr>
        <w:tblW w:w="737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5"/>
        <w:gridCol w:w="5780"/>
        <w:gridCol w:w="599"/>
        <w:gridCol w:w="567"/>
      </w:tblGrid>
      <w:tr w:rsidR="00E62FB5" w:rsidRPr="00E62FB5" w:rsidTr="00490B23">
        <w:trPr>
          <w:trHeight w:val="429"/>
          <w:jc w:val="right"/>
        </w:trPr>
        <w:tc>
          <w:tcPr>
            <w:tcW w:w="425" w:type="dxa"/>
            <w:shd w:val="clear" w:color="auto" w:fill="auto"/>
            <w:noWrap/>
            <w:vAlign w:val="center"/>
            <w:hideMark/>
          </w:tcPr>
          <w:p w:rsidR="00490B23" w:rsidRPr="00E62FB5" w:rsidRDefault="00490B23" w:rsidP="00583777">
            <w:pPr>
              <w:widowControl/>
              <w:spacing w:line="0" w:lineRule="atLeast"/>
              <w:jc w:val="center"/>
              <w:rPr>
                <w:rFonts w:ascii="標楷體" w:eastAsia="標楷體" w:hAnsi="標楷體" w:cs="新細明體"/>
                <w:kern w:val="0"/>
                <w:szCs w:val="24"/>
              </w:rPr>
            </w:pPr>
            <w:r w:rsidRPr="00E62FB5">
              <w:rPr>
                <w:rFonts w:ascii="標楷體" w:eastAsia="標楷體" w:hAnsi="標楷體" w:cs="新細明體" w:hint="eastAsia"/>
                <w:kern w:val="0"/>
                <w:szCs w:val="24"/>
              </w:rPr>
              <w:t>1</w:t>
            </w:r>
          </w:p>
        </w:tc>
        <w:tc>
          <w:tcPr>
            <w:tcW w:w="5780" w:type="dxa"/>
            <w:shd w:val="clear" w:color="auto" w:fill="auto"/>
            <w:vAlign w:val="center"/>
            <w:hideMark/>
          </w:tcPr>
          <w:p w:rsidR="00490B23" w:rsidRPr="00E62FB5" w:rsidRDefault="00490B23" w:rsidP="00E62FB5">
            <w:pPr>
              <w:widowControl/>
              <w:spacing w:line="0" w:lineRule="atLeast"/>
              <w:rPr>
                <w:rFonts w:ascii="標楷體" w:eastAsia="標楷體" w:hAnsi="標楷體" w:cs="新細明體"/>
                <w:kern w:val="0"/>
                <w:szCs w:val="24"/>
              </w:rPr>
            </w:pPr>
            <w:r w:rsidRPr="00E62FB5">
              <w:rPr>
                <w:rFonts w:ascii="標楷體" w:eastAsia="標楷體" w:hAnsi="標楷體" w:cs="新細明體" w:hint="eastAsia"/>
                <w:kern w:val="0"/>
                <w:szCs w:val="24"/>
              </w:rPr>
              <w:t>除鐵</w:t>
            </w:r>
            <w:r w:rsidR="00E62FB5" w:rsidRPr="00E62FB5">
              <w:rPr>
                <w:rFonts w:ascii="標楷體" w:eastAsia="標楷體" w:hAnsi="標楷體" w:cs="新細明體" w:hint="eastAsia"/>
                <w:kern w:val="0"/>
                <w:szCs w:val="24"/>
              </w:rPr>
              <w:t>錳</w:t>
            </w:r>
            <w:r w:rsidRPr="00E62FB5">
              <w:rPr>
                <w:rFonts w:ascii="標楷體" w:eastAsia="標楷體" w:hAnsi="標楷體" w:cs="新細明體" w:hint="eastAsia"/>
                <w:kern w:val="0"/>
                <w:szCs w:val="24"/>
              </w:rPr>
              <w:t>過濾桶濾材(</w:t>
            </w:r>
            <w:r w:rsidR="001C5F0E" w:rsidRPr="00E62FB5">
              <w:rPr>
                <w:rFonts w:ascii="標楷體" w:eastAsia="標楷體" w:hAnsi="標楷體"/>
              </w:rPr>
              <w:t>直徑:90cm、高</w:t>
            </w:r>
            <w:r w:rsidR="00E62FB5" w:rsidRPr="00E62FB5">
              <w:rPr>
                <w:rFonts w:ascii="標楷體" w:eastAsia="標楷體" w:hAnsi="標楷體"/>
              </w:rPr>
              <w:t>20</w:t>
            </w:r>
            <w:r w:rsidR="001C5F0E" w:rsidRPr="00E62FB5">
              <w:rPr>
                <w:rFonts w:ascii="標楷體" w:eastAsia="標楷體" w:hAnsi="標楷體"/>
              </w:rPr>
              <w:t>0cm</w:t>
            </w:r>
            <w:r w:rsidR="001C5F0E" w:rsidRPr="00E62FB5">
              <w:rPr>
                <w:rFonts w:ascii="標楷體" w:eastAsia="標楷體" w:hAnsi="標楷體" w:cs="新細明體" w:hint="eastAsia"/>
                <w:kern w:val="0"/>
                <w:szCs w:val="24"/>
              </w:rPr>
              <w:t>，</w:t>
            </w:r>
            <w:r w:rsidR="00E62FB5" w:rsidRPr="00E62FB5">
              <w:rPr>
                <w:rFonts w:ascii="標楷體" w:eastAsia="標楷體" w:hAnsi="標楷體" w:cs="新細明體" w:hint="eastAsia"/>
                <w:kern w:val="0"/>
                <w:szCs w:val="24"/>
              </w:rPr>
              <w:t>8</w:t>
            </w:r>
            <w:r w:rsidR="001C5F0E" w:rsidRPr="00E62FB5">
              <w:rPr>
                <w:rFonts w:ascii="標楷體" w:eastAsia="標楷體" w:hAnsi="標楷體" w:cs="新細明體" w:hint="eastAsia"/>
                <w:kern w:val="0"/>
                <w:szCs w:val="24"/>
              </w:rPr>
              <w:t>00公升</w:t>
            </w:r>
            <w:r w:rsidRPr="00E62FB5">
              <w:rPr>
                <w:rFonts w:ascii="標楷體" w:eastAsia="標楷體" w:hAnsi="標楷體" w:cs="新細明體" w:hint="eastAsia"/>
                <w:kern w:val="0"/>
                <w:szCs w:val="24"/>
              </w:rPr>
              <w:t>)</w:t>
            </w:r>
          </w:p>
        </w:tc>
        <w:tc>
          <w:tcPr>
            <w:tcW w:w="599" w:type="dxa"/>
            <w:shd w:val="clear" w:color="auto" w:fill="auto"/>
            <w:noWrap/>
            <w:vAlign w:val="center"/>
            <w:hideMark/>
          </w:tcPr>
          <w:p w:rsidR="00490B23" w:rsidRPr="00E62FB5" w:rsidRDefault="00490B23" w:rsidP="00490B23">
            <w:pPr>
              <w:widowControl/>
              <w:spacing w:line="0" w:lineRule="atLeast"/>
              <w:jc w:val="center"/>
              <w:rPr>
                <w:rFonts w:ascii="標楷體" w:eastAsia="標楷體" w:hAnsi="標楷體" w:cs="新細明體"/>
                <w:kern w:val="0"/>
                <w:szCs w:val="24"/>
              </w:rPr>
            </w:pPr>
            <w:r w:rsidRPr="00E62FB5">
              <w:rPr>
                <w:rFonts w:ascii="標楷體" w:eastAsia="標楷體" w:hAnsi="標楷體" w:cs="新細明體" w:hint="eastAsia"/>
                <w:kern w:val="0"/>
                <w:szCs w:val="24"/>
              </w:rPr>
              <w:t>套</w:t>
            </w:r>
          </w:p>
        </w:tc>
        <w:tc>
          <w:tcPr>
            <w:tcW w:w="567" w:type="dxa"/>
            <w:shd w:val="clear" w:color="auto" w:fill="auto"/>
            <w:noWrap/>
            <w:vAlign w:val="center"/>
            <w:hideMark/>
          </w:tcPr>
          <w:p w:rsidR="00490B23" w:rsidRPr="00E62FB5" w:rsidRDefault="00490B23" w:rsidP="00490B23">
            <w:pPr>
              <w:widowControl/>
              <w:spacing w:line="0" w:lineRule="atLeast"/>
              <w:jc w:val="center"/>
              <w:rPr>
                <w:rFonts w:ascii="標楷體" w:eastAsia="標楷體" w:hAnsi="標楷體" w:cs="新細明體"/>
                <w:kern w:val="0"/>
                <w:szCs w:val="24"/>
              </w:rPr>
            </w:pPr>
            <w:r w:rsidRPr="00E62FB5">
              <w:rPr>
                <w:rFonts w:ascii="標楷體" w:eastAsia="標楷體" w:hAnsi="標楷體" w:cs="新細明體" w:hint="eastAsia"/>
                <w:kern w:val="0"/>
                <w:szCs w:val="24"/>
              </w:rPr>
              <w:t>2</w:t>
            </w:r>
          </w:p>
        </w:tc>
      </w:tr>
      <w:tr w:rsidR="00E62FB5" w:rsidRPr="00E62FB5" w:rsidTr="00490B23">
        <w:trPr>
          <w:trHeight w:val="406"/>
          <w:jc w:val="right"/>
        </w:trPr>
        <w:tc>
          <w:tcPr>
            <w:tcW w:w="425" w:type="dxa"/>
            <w:shd w:val="clear" w:color="auto" w:fill="auto"/>
            <w:noWrap/>
            <w:vAlign w:val="center"/>
            <w:hideMark/>
          </w:tcPr>
          <w:p w:rsidR="00490B23" w:rsidRPr="00E62FB5" w:rsidRDefault="00490B23" w:rsidP="00583777">
            <w:pPr>
              <w:widowControl/>
              <w:spacing w:line="0" w:lineRule="atLeast"/>
              <w:jc w:val="center"/>
              <w:rPr>
                <w:rFonts w:ascii="標楷體" w:eastAsia="標楷體" w:hAnsi="標楷體" w:cs="新細明體"/>
                <w:kern w:val="0"/>
                <w:szCs w:val="24"/>
              </w:rPr>
            </w:pPr>
            <w:r w:rsidRPr="00E62FB5">
              <w:rPr>
                <w:rFonts w:ascii="標楷體" w:eastAsia="標楷體" w:hAnsi="標楷體" w:cs="新細明體" w:hint="eastAsia"/>
                <w:kern w:val="0"/>
                <w:szCs w:val="24"/>
              </w:rPr>
              <w:t>2</w:t>
            </w:r>
          </w:p>
        </w:tc>
        <w:tc>
          <w:tcPr>
            <w:tcW w:w="5780" w:type="dxa"/>
            <w:shd w:val="clear" w:color="auto" w:fill="auto"/>
            <w:vAlign w:val="center"/>
            <w:hideMark/>
          </w:tcPr>
          <w:p w:rsidR="00490B23" w:rsidRPr="00E62FB5" w:rsidRDefault="00490B23" w:rsidP="00490B23">
            <w:pPr>
              <w:widowControl/>
              <w:spacing w:line="0" w:lineRule="atLeast"/>
              <w:rPr>
                <w:rFonts w:ascii="標楷體" w:eastAsia="標楷體" w:hAnsi="標楷體" w:cs="新細明體"/>
                <w:kern w:val="0"/>
                <w:szCs w:val="24"/>
              </w:rPr>
            </w:pPr>
            <w:r w:rsidRPr="00E62FB5">
              <w:rPr>
                <w:rFonts w:ascii="標楷體" w:eastAsia="標楷體" w:hAnsi="標楷體" w:cs="新細明體" w:hint="eastAsia"/>
                <w:kern w:val="0"/>
                <w:szCs w:val="24"/>
              </w:rPr>
              <w:t>活性碳過濾桶濾材</w:t>
            </w:r>
            <w:r w:rsidR="00E62FB5" w:rsidRPr="00E62FB5">
              <w:rPr>
                <w:rFonts w:ascii="標楷體" w:eastAsia="標楷體" w:hAnsi="標楷體" w:cs="新細明體" w:hint="eastAsia"/>
                <w:kern w:val="0"/>
                <w:szCs w:val="24"/>
              </w:rPr>
              <w:t>(</w:t>
            </w:r>
            <w:r w:rsidR="00E62FB5" w:rsidRPr="00E62FB5">
              <w:rPr>
                <w:rFonts w:ascii="標楷體" w:eastAsia="標楷體" w:hAnsi="標楷體"/>
              </w:rPr>
              <w:t>直徑:90cm、高200cm</w:t>
            </w:r>
            <w:r w:rsidR="00E62FB5" w:rsidRPr="00E62FB5">
              <w:rPr>
                <w:rFonts w:ascii="標楷體" w:eastAsia="標楷體" w:hAnsi="標楷體" w:cs="新細明體" w:hint="eastAsia"/>
                <w:kern w:val="0"/>
                <w:szCs w:val="24"/>
              </w:rPr>
              <w:t>，800公升)</w:t>
            </w:r>
          </w:p>
        </w:tc>
        <w:tc>
          <w:tcPr>
            <w:tcW w:w="599" w:type="dxa"/>
            <w:shd w:val="clear" w:color="auto" w:fill="auto"/>
            <w:noWrap/>
            <w:vAlign w:val="center"/>
            <w:hideMark/>
          </w:tcPr>
          <w:p w:rsidR="00490B23" w:rsidRPr="00E62FB5" w:rsidRDefault="00490B23" w:rsidP="00490B23">
            <w:pPr>
              <w:widowControl/>
              <w:spacing w:line="0" w:lineRule="atLeast"/>
              <w:jc w:val="center"/>
              <w:rPr>
                <w:rFonts w:ascii="標楷體" w:eastAsia="標楷體" w:hAnsi="標楷體" w:cs="新細明體"/>
                <w:kern w:val="0"/>
                <w:szCs w:val="24"/>
              </w:rPr>
            </w:pPr>
            <w:r w:rsidRPr="00E62FB5">
              <w:rPr>
                <w:rFonts w:ascii="標楷體" w:eastAsia="標楷體" w:hAnsi="標楷體" w:cs="新細明體" w:hint="eastAsia"/>
                <w:kern w:val="0"/>
                <w:szCs w:val="24"/>
              </w:rPr>
              <w:t>套</w:t>
            </w:r>
          </w:p>
        </w:tc>
        <w:tc>
          <w:tcPr>
            <w:tcW w:w="567" w:type="dxa"/>
            <w:shd w:val="clear" w:color="auto" w:fill="auto"/>
            <w:noWrap/>
            <w:vAlign w:val="center"/>
            <w:hideMark/>
          </w:tcPr>
          <w:p w:rsidR="00490B23" w:rsidRPr="00E62FB5" w:rsidRDefault="00490B23" w:rsidP="00490B23">
            <w:pPr>
              <w:widowControl/>
              <w:spacing w:line="0" w:lineRule="atLeast"/>
              <w:jc w:val="center"/>
              <w:rPr>
                <w:rFonts w:ascii="標楷體" w:eastAsia="標楷體" w:hAnsi="標楷體" w:cs="新細明體"/>
                <w:kern w:val="0"/>
                <w:szCs w:val="24"/>
              </w:rPr>
            </w:pPr>
            <w:r w:rsidRPr="00E62FB5">
              <w:rPr>
                <w:rFonts w:ascii="標楷體" w:eastAsia="標楷體" w:hAnsi="標楷體" w:cs="新細明體" w:hint="eastAsia"/>
                <w:kern w:val="0"/>
                <w:szCs w:val="24"/>
              </w:rPr>
              <w:t>2</w:t>
            </w:r>
          </w:p>
        </w:tc>
      </w:tr>
    </w:tbl>
    <w:p w:rsidR="002D5A13" w:rsidRPr="00E62FB5" w:rsidRDefault="00D247DD" w:rsidP="002D5A13">
      <w:pPr>
        <w:pStyle w:val="Web"/>
        <w:numPr>
          <w:ilvl w:val="0"/>
          <w:numId w:val="11"/>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Pr>
          <w:rFonts w:ascii="標楷體" w:eastAsia="標楷體" w:hAnsi="標楷體" w:cs="標楷體" w:hint="eastAsia"/>
          <w:kern w:val="2"/>
          <w:sz w:val="28"/>
          <w:szCs w:val="28"/>
        </w:rPr>
        <w:t>「給水過濾系統濾材更換</w:t>
      </w:r>
      <w:r w:rsidR="00490B23" w:rsidRPr="00E62FB5">
        <w:rPr>
          <w:rFonts w:ascii="標楷體" w:eastAsia="標楷體" w:hAnsi="標楷體" w:cs="標楷體" w:hint="eastAsia"/>
          <w:kern w:val="2"/>
          <w:sz w:val="28"/>
          <w:szCs w:val="28"/>
        </w:rPr>
        <w:t>」</w:t>
      </w:r>
    </w:p>
    <w:tbl>
      <w:tblPr>
        <w:tblW w:w="739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46"/>
        <w:gridCol w:w="5780"/>
        <w:gridCol w:w="609"/>
        <w:gridCol w:w="563"/>
      </w:tblGrid>
      <w:tr w:rsidR="00E62FB5" w:rsidRPr="00E62FB5" w:rsidTr="00490B23">
        <w:trPr>
          <w:trHeight w:val="430"/>
          <w:jc w:val="right"/>
        </w:trPr>
        <w:tc>
          <w:tcPr>
            <w:tcW w:w="446" w:type="dxa"/>
            <w:shd w:val="clear" w:color="auto" w:fill="auto"/>
            <w:noWrap/>
            <w:vAlign w:val="center"/>
            <w:hideMark/>
          </w:tcPr>
          <w:p w:rsidR="00490B23" w:rsidRPr="00E62FB5" w:rsidRDefault="00490B23" w:rsidP="00583777">
            <w:pPr>
              <w:widowControl/>
              <w:jc w:val="center"/>
              <w:rPr>
                <w:rFonts w:ascii="標楷體" w:eastAsia="標楷體" w:hAnsi="標楷體" w:cs="新細明體"/>
                <w:kern w:val="0"/>
                <w:szCs w:val="24"/>
              </w:rPr>
            </w:pPr>
            <w:r w:rsidRPr="00E62FB5">
              <w:rPr>
                <w:rFonts w:ascii="標楷體" w:eastAsia="標楷體" w:hAnsi="標楷體" w:cs="新細明體" w:hint="eastAsia"/>
                <w:kern w:val="0"/>
                <w:szCs w:val="24"/>
              </w:rPr>
              <w:t>1</w:t>
            </w:r>
          </w:p>
        </w:tc>
        <w:tc>
          <w:tcPr>
            <w:tcW w:w="5780" w:type="dxa"/>
            <w:shd w:val="clear" w:color="auto" w:fill="auto"/>
            <w:vAlign w:val="center"/>
            <w:hideMark/>
          </w:tcPr>
          <w:p w:rsidR="00490B23" w:rsidRPr="00E62FB5" w:rsidRDefault="00490B23" w:rsidP="00E62FB5">
            <w:pPr>
              <w:widowControl/>
              <w:rPr>
                <w:rFonts w:ascii="標楷體" w:eastAsia="標楷體" w:hAnsi="標楷體" w:cs="新細明體"/>
                <w:kern w:val="0"/>
                <w:szCs w:val="24"/>
              </w:rPr>
            </w:pPr>
            <w:r w:rsidRPr="00E62FB5">
              <w:rPr>
                <w:rFonts w:ascii="標楷體" w:eastAsia="標楷體" w:hAnsi="標楷體" w:cs="新細明體" w:hint="eastAsia"/>
                <w:kern w:val="0"/>
                <w:szCs w:val="24"/>
              </w:rPr>
              <w:t>石英砂過濾桶濾材(</w:t>
            </w:r>
            <w:r w:rsidR="001C5F0E" w:rsidRPr="00E62FB5">
              <w:rPr>
                <w:rFonts w:ascii="標楷體" w:eastAsia="標楷體" w:hAnsi="標楷體"/>
              </w:rPr>
              <w:t>直徑:120cm、高130cm，600</w:t>
            </w:r>
            <w:r w:rsidR="001C5F0E" w:rsidRPr="00E62FB5">
              <w:rPr>
                <w:rFonts w:ascii="標楷體" w:eastAsia="標楷體" w:hAnsi="標楷體" w:hint="eastAsia"/>
              </w:rPr>
              <w:t>公升</w:t>
            </w:r>
            <w:r w:rsidRPr="00E62FB5">
              <w:rPr>
                <w:rFonts w:ascii="標楷體" w:eastAsia="標楷體" w:hAnsi="標楷體" w:cs="新細明體" w:hint="eastAsia"/>
                <w:kern w:val="0"/>
                <w:szCs w:val="24"/>
              </w:rPr>
              <w:t>)</w:t>
            </w:r>
          </w:p>
        </w:tc>
        <w:tc>
          <w:tcPr>
            <w:tcW w:w="609" w:type="dxa"/>
            <w:shd w:val="clear" w:color="auto" w:fill="auto"/>
            <w:noWrap/>
            <w:vAlign w:val="center"/>
            <w:hideMark/>
          </w:tcPr>
          <w:p w:rsidR="00490B23" w:rsidRPr="00E62FB5" w:rsidRDefault="00490B23" w:rsidP="00490B23">
            <w:pPr>
              <w:widowControl/>
              <w:jc w:val="center"/>
              <w:rPr>
                <w:rFonts w:ascii="標楷體" w:eastAsia="標楷體" w:hAnsi="標楷體" w:cs="新細明體"/>
                <w:kern w:val="0"/>
                <w:szCs w:val="24"/>
              </w:rPr>
            </w:pPr>
            <w:r w:rsidRPr="00E62FB5">
              <w:rPr>
                <w:rFonts w:ascii="標楷體" w:eastAsia="標楷體" w:hAnsi="標楷體" w:cs="新細明體" w:hint="eastAsia"/>
                <w:kern w:val="0"/>
                <w:szCs w:val="24"/>
              </w:rPr>
              <w:t>套</w:t>
            </w:r>
          </w:p>
        </w:tc>
        <w:tc>
          <w:tcPr>
            <w:tcW w:w="563" w:type="dxa"/>
            <w:shd w:val="clear" w:color="auto" w:fill="auto"/>
            <w:noWrap/>
            <w:vAlign w:val="center"/>
            <w:hideMark/>
          </w:tcPr>
          <w:p w:rsidR="00490B23" w:rsidRPr="00E62FB5" w:rsidRDefault="001E601A" w:rsidP="00490B23">
            <w:pPr>
              <w:widowControl/>
              <w:jc w:val="center"/>
              <w:rPr>
                <w:rFonts w:ascii="標楷體" w:eastAsia="標楷體" w:hAnsi="標楷體" w:cs="新細明體"/>
                <w:kern w:val="0"/>
                <w:szCs w:val="24"/>
              </w:rPr>
            </w:pPr>
            <w:r>
              <w:rPr>
                <w:rFonts w:ascii="標楷體" w:eastAsia="標楷體" w:hAnsi="標楷體" w:cs="新細明體" w:hint="eastAsia"/>
                <w:kern w:val="0"/>
                <w:szCs w:val="24"/>
              </w:rPr>
              <w:t>1</w:t>
            </w:r>
          </w:p>
        </w:tc>
      </w:tr>
    </w:tbl>
    <w:p w:rsidR="002D5A13" w:rsidRPr="00E62FB5" w:rsidRDefault="00503548" w:rsidP="002D5A13">
      <w:pPr>
        <w:pStyle w:val="Web"/>
        <w:numPr>
          <w:ilvl w:val="0"/>
          <w:numId w:val="11"/>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sidRPr="00E62FB5">
        <w:rPr>
          <w:rFonts w:ascii="標楷體" w:eastAsia="標楷體" w:hAnsi="標楷體" w:cs="標楷體" w:hint="eastAsia"/>
          <w:kern w:val="2"/>
          <w:sz w:val="28"/>
          <w:szCs w:val="28"/>
        </w:rPr>
        <w:t>現場測試所有</w:t>
      </w:r>
      <w:r w:rsidR="00D64088" w:rsidRPr="00E62FB5">
        <w:rPr>
          <w:rFonts w:ascii="標楷體" w:eastAsia="標楷體" w:hAnsi="標楷體" w:cs="標楷體" w:hint="eastAsia"/>
          <w:kern w:val="2"/>
          <w:sz w:val="28"/>
          <w:szCs w:val="28"/>
        </w:rPr>
        <w:t>系統</w:t>
      </w:r>
      <w:r w:rsidRPr="00E62FB5">
        <w:rPr>
          <w:rFonts w:ascii="標楷體" w:eastAsia="標楷體" w:hAnsi="標楷體" w:cs="標楷體" w:hint="eastAsia"/>
          <w:kern w:val="2"/>
          <w:sz w:val="28"/>
          <w:szCs w:val="28"/>
        </w:rPr>
        <w:t>功能正常作動</w:t>
      </w:r>
    </w:p>
    <w:p w:rsidR="001C5F0E" w:rsidRPr="00E62FB5" w:rsidRDefault="001C5F0E" w:rsidP="002D5A13">
      <w:pPr>
        <w:pStyle w:val="Web"/>
        <w:numPr>
          <w:ilvl w:val="0"/>
          <w:numId w:val="11"/>
        </w:numPr>
        <w:shd w:val="clear" w:color="auto" w:fill="FFFFFF"/>
        <w:spacing w:beforeLines="50" w:before="180" w:beforeAutospacing="0" w:after="0" w:afterAutospacing="0" w:line="0" w:lineRule="atLeast"/>
        <w:ind w:left="1134" w:hanging="567"/>
        <w:jc w:val="both"/>
        <w:rPr>
          <w:rFonts w:ascii="標楷體" w:eastAsia="標楷體" w:hAnsi="標楷體" w:cs="標楷體"/>
          <w:kern w:val="2"/>
          <w:sz w:val="28"/>
          <w:szCs w:val="28"/>
        </w:rPr>
      </w:pPr>
      <w:r w:rsidRPr="00E62FB5">
        <w:rPr>
          <w:rFonts w:ascii="標楷體" w:eastAsia="標楷體" w:hAnsi="標楷體" w:cs="標楷體" w:hint="eastAsia"/>
          <w:kern w:val="2"/>
          <w:sz w:val="28"/>
          <w:szCs w:val="28"/>
        </w:rPr>
        <w:t>廢濾料清運</w:t>
      </w:r>
    </w:p>
    <w:p w:rsidR="002D5A13" w:rsidRDefault="00D247DD"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t>採購</w:t>
      </w:r>
      <w:r w:rsidR="00C456E2">
        <w:rPr>
          <w:rFonts w:ascii="標楷體" w:eastAsia="標楷體" w:hAnsi="標楷體" w:cs="標楷體" w:hint="eastAsia"/>
          <w:sz w:val="28"/>
          <w:szCs w:val="28"/>
        </w:rPr>
        <w:t>總</w:t>
      </w:r>
      <w:r w:rsidR="001F42DF" w:rsidRPr="001F42DF">
        <w:rPr>
          <w:rFonts w:ascii="標楷體" w:eastAsia="標楷體" w:hAnsi="標楷體" w:cs="標楷體" w:hint="eastAsia"/>
          <w:sz w:val="28"/>
          <w:szCs w:val="28"/>
        </w:rPr>
        <w:t>價：新台幣</w:t>
      </w:r>
      <w:r w:rsidR="00F27845">
        <w:rPr>
          <w:rFonts w:ascii="標楷體" w:eastAsia="標楷體" w:hAnsi="標楷體" w:cs="標楷體" w:hint="eastAsia"/>
          <w:sz w:val="28"/>
          <w:szCs w:val="28"/>
        </w:rPr>
        <w:t xml:space="preserve">     </w:t>
      </w:r>
      <w:r w:rsidR="00793327">
        <w:rPr>
          <w:rFonts w:ascii="標楷體" w:eastAsia="標楷體" w:hAnsi="標楷體" w:cs="標楷體" w:hint="eastAsia"/>
          <w:sz w:val="28"/>
          <w:szCs w:val="28"/>
        </w:rPr>
        <w:t>元整（含稅），</w:t>
      </w:r>
      <w:r w:rsidR="00793327" w:rsidRPr="00E632CF">
        <w:rPr>
          <w:rFonts w:ascii="標楷體" w:eastAsia="標楷體" w:hAnsi="標楷體" w:cs="標楷體" w:hint="eastAsia"/>
          <w:sz w:val="28"/>
          <w:szCs w:val="28"/>
        </w:rPr>
        <w:t>「</w:t>
      </w:r>
      <w:r w:rsidR="00793327" w:rsidRPr="00E41354">
        <w:rPr>
          <w:rFonts w:ascii="標楷體" w:eastAsia="標楷體" w:hAnsi="標楷體" w:cs="標楷體" w:hint="eastAsia"/>
          <w:sz w:val="28"/>
          <w:szCs w:val="28"/>
        </w:rPr>
        <w:t>單價分析表</w:t>
      </w:r>
      <w:r w:rsidR="00793327" w:rsidRPr="00E632CF">
        <w:rPr>
          <w:rFonts w:ascii="標楷體" w:eastAsia="標楷體" w:hAnsi="標楷體" w:cs="標楷體" w:hint="eastAsia"/>
          <w:sz w:val="28"/>
          <w:szCs w:val="28"/>
        </w:rPr>
        <w:t>」</w:t>
      </w:r>
      <w:r w:rsidR="00793327">
        <w:rPr>
          <w:rFonts w:ascii="標楷體" w:eastAsia="標楷體" w:hAnsi="標楷體" w:cs="標楷體" w:hint="eastAsia"/>
          <w:sz w:val="28"/>
          <w:szCs w:val="28"/>
        </w:rPr>
        <w:t>如附件二。</w:t>
      </w:r>
    </w:p>
    <w:p w:rsidR="00793327" w:rsidRPr="002D5A13" w:rsidRDefault="00793327" w:rsidP="002D5A13">
      <w:pPr>
        <w:spacing w:beforeLines="50" w:before="180" w:line="0" w:lineRule="atLeast"/>
        <w:ind w:leftChars="235" w:left="564"/>
        <w:rPr>
          <w:rFonts w:ascii="標楷體" w:eastAsia="標楷體" w:hAnsi="標楷體" w:cs="標楷體"/>
          <w:sz w:val="28"/>
          <w:szCs w:val="28"/>
        </w:rPr>
      </w:pPr>
      <w:r w:rsidRPr="002D5A13">
        <w:rPr>
          <w:rFonts w:ascii="標楷體" w:eastAsia="標楷體" w:hAnsi="標楷體" w:cs="標楷體" w:hint="eastAsia"/>
          <w:sz w:val="28"/>
          <w:szCs w:val="28"/>
        </w:rPr>
        <w:t>保證金：乙方應交付</w:t>
      </w:r>
      <w:r w:rsidR="00F27845">
        <w:rPr>
          <w:rFonts w:ascii="標楷體" w:eastAsia="標楷體" w:hAnsi="標楷體" w:cs="標楷體" w:hint="eastAsia"/>
          <w:sz w:val="28"/>
          <w:szCs w:val="28"/>
        </w:rPr>
        <w:t>履約保證金</w:t>
      </w:r>
      <w:r w:rsidR="00397414">
        <w:rPr>
          <w:rFonts w:ascii="標楷體" w:eastAsia="標楷體" w:hAnsi="標楷體" w:cs="標楷體" w:hint="eastAsia"/>
          <w:sz w:val="28"/>
          <w:szCs w:val="28"/>
        </w:rPr>
        <w:t xml:space="preserve">    元整</w:t>
      </w:r>
      <w:r w:rsidR="00F27845">
        <w:rPr>
          <w:rFonts w:ascii="標楷體" w:eastAsia="標楷體" w:hAnsi="標楷體" w:cs="標楷體" w:hint="eastAsia"/>
          <w:sz w:val="28"/>
          <w:szCs w:val="28"/>
        </w:rPr>
        <w:t>予甲方</w:t>
      </w:r>
      <w:r w:rsidR="00A1174C">
        <w:rPr>
          <w:rFonts w:ascii="標楷體" w:eastAsia="標楷體" w:hAnsi="標楷體" w:cs="標楷體" w:hint="eastAsia"/>
          <w:sz w:val="28"/>
          <w:szCs w:val="28"/>
        </w:rPr>
        <w:t>，履約保證金於驗收後</w:t>
      </w:r>
      <w:bookmarkStart w:id="0" w:name="_GoBack"/>
      <w:bookmarkEnd w:id="0"/>
      <w:r w:rsidRPr="002D5A13">
        <w:rPr>
          <w:rFonts w:ascii="標楷體" w:eastAsia="標楷體" w:hAnsi="標楷體" w:cs="標楷體" w:hint="eastAsia"/>
          <w:sz w:val="28"/>
          <w:szCs w:val="28"/>
        </w:rPr>
        <w:t>後無息發還。</w:t>
      </w:r>
    </w:p>
    <w:p w:rsidR="001F42DF" w:rsidRPr="00793327" w:rsidRDefault="002A4D6F"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Pr>
          <w:rFonts w:ascii="標楷體" w:eastAsia="標楷體" w:hAnsi="標楷體" w:cs="標楷體" w:hint="eastAsia"/>
          <w:sz w:val="28"/>
          <w:szCs w:val="28"/>
        </w:rPr>
        <w:lastRenderedPageBreak/>
        <w:t>完工日期：本</w:t>
      </w:r>
      <w:r w:rsidR="00533D85">
        <w:rPr>
          <w:rFonts w:ascii="標楷體" w:eastAsia="標楷體" w:hAnsi="標楷體" w:cs="標楷體" w:hint="eastAsia"/>
          <w:sz w:val="28"/>
          <w:szCs w:val="28"/>
        </w:rPr>
        <w:t>維護</w:t>
      </w:r>
      <w:r>
        <w:rPr>
          <w:rFonts w:ascii="標楷體" w:eastAsia="標楷體" w:hAnsi="標楷體" w:cs="標楷體" w:hint="eastAsia"/>
          <w:sz w:val="28"/>
          <w:szCs w:val="28"/>
        </w:rPr>
        <w:t>自決標後，須於</w:t>
      </w:r>
      <w:r w:rsidR="001D5405" w:rsidRPr="00B84E73">
        <w:rPr>
          <w:rFonts w:ascii="標楷體" w:eastAsia="標楷體" w:hAnsi="標楷體" w:cs="標楷體" w:hint="eastAsia"/>
          <w:color w:val="FF0000"/>
          <w:sz w:val="28"/>
          <w:szCs w:val="28"/>
        </w:rPr>
        <w:t>1</w:t>
      </w:r>
      <w:r w:rsidR="00DE32F6" w:rsidRPr="00B84E73">
        <w:rPr>
          <w:rFonts w:ascii="標楷體" w:eastAsia="標楷體" w:hAnsi="標楷體" w:cs="標楷體" w:hint="eastAsia"/>
          <w:color w:val="FF0000"/>
          <w:sz w:val="28"/>
          <w:szCs w:val="28"/>
        </w:rPr>
        <w:t>1</w:t>
      </w:r>
      <w:r w:rsidR="00E62FB5">
        <w:rPr>
          <w:rFonts w:ascii="標楷體" w:eastAsia="標楷體" w:hAnsi="標楷體" w:cs="標楷體" w:hint="eastAsia"/>
          <w:color w:val="FF0000"/>
          <w:sz w:val="28"/>
          <w:szCs w:val="28"/>
        </w:rPr>
        <w:t>2</w:t>
      </w:r>
      <w:r w:rsidR="001D5405" w:rsidRPr="00B84E73">
        <w:rPr>
          <w:rFonts w:ascii="標楷體" w:eastAsia="標楷體" w:hAnsi="標楷體" w:cs="標楷體" w:hint="eastAsia"/>
          <w:color w:val="FF0000"/>
          <w:sz w:val="28"/>
          <w:szCs w:val="28"/>
        </w:rPr>
        <w:t>年</w:t>
      </w:r>
      <w:r w:rsidR="00542CF4">
        <w:rPr>
          <w:rFonts w:ascii="標楷體" w:eastAsia="標楷體" w:hAnsi="標楷體" w:cs="標楷體" w:hint="eastAsia"/>
          <w:color w:val="FF0000"/>
          <w:sz w:val="28"/>
          <w:szCs w:val="28"/>
        </w:rPr>
        <w:t>7</w:t>
      </w:r>
      <w:r w:rsidR="001D5405" w:rsidRPr="00B84E73">
        <w:rPr>
          <w:rFonts w:ascii="標楷體" w:eastAsia="標楷體" w:hAnsi="標楷體" w:cs="標楷體" w:hint="eastAsia"/>
          <w:color w:val="FF0000"/>
          <w:sz w:val="28"/>
          <w:szCs w:val="28"/>
        </w:rPr>
        <w:t>月</w:t>
      </w:r>
      <w:r w:rsidR="00542CF4">
        <w:rPr>
          <w:rFonts w:ascii="標楷體" w:eastAsia="標楷體" w:hAnsi="標楷體" w:cs="標楷體" w:hint="eastAsia"/>
          <w:color w:val="FF0000"/>
          <w:sz w:val="28"/>
          <w:szCs w:val="28"/>
        </w:rPr>
        <w:t>15</w:t>
      </w:r>
      <w:r w:rsidR="001D5405">
        <w:rPr>
          <w:rFonts w:ascii="標楷體" w:eastAsia="標楷體" w:hAnsi="標楷體" w:cs="標楷體" w:hint="eastAsia"/>
          <w:sz w:val="28"/>
          <w:szCs w:val="28"/>
        </w:rPr>
        <w:t>前</w:t>
      </w:r>
      <w:r w:rsidR="001F42DF" w:rsidRPr="001F42DF">
        <w:rPr>
          <w:rFonts w:ascii="標楷體" w:eastAsia="標楷體" w:hAnsi="標楷體" w:cs="標楷體" w:hint="eastAsia"/>
          <w:sz w:val="28"/>
          <w:szCs w:val="28"/>
        </w:rPr>
        <w:t>完工，有追加減或更改</w:t>
      </w:r>
      <w:r w:rsidR="00533D85">
        <w:rPr>
          <w:rFonts w:ascii="標楷體" w:eastAsia="標楷體" w:hAnsi="標楷體" w:cs="標楷體" w:hint="eastAsia"/>
          <w:sz w:val="28"/>
          <w:szCs w:val="28"/>
        </w:rPr>
        <w:t>維護</w:t>
      </w:r>
      <w:r w:rsidR="001F42DF" w:rsidRPr="001F42DF">
        <w:rPr>
          <w:rFonts w:ascii="標楷體" w:eastAsia="標楷體" w:hAnsi="標楷體" w:cs="標楷體" w:hint="eastAsia"/>
          <w:sz w:val="28"/>
          <w:szCs w:val="28"/>
        </w:rPr>
        <w:t>，則由甲方按實際情形</w:t>
      </w:r>
      <w:r w:rsidR="00FE5BB6" w:rsidRPr="0070145E">
        <w:rPr>
          <w:rFonts w:ascii="標楷體" w:eastAsia="標楷體" w:hAnsi="標楷體" w:cs="標楷體" w:hint="eastAsia"/>
          <w:sz w:val="28"/>
          <w:szCs w:val="28"/>
        </w:rPr>
        <w:t>經簽奉</w:t>
      </w:r>
      <w:r w:rsidR="001F42DF" w:rsidRPr="00793327">
        <w:rPr>
          <w:rFonts w:ascii="標楷體" w:eastAsia="標楷體" w:hAnsi="標楷體" w:cs="標楷體" w:hint="eastAsia"/>
          <w:sz w:val="28"/>
          <w:szCs w:val="28"/>
        </w:rPr>
        <w:t>核定</w:t>
      </w:r>
      <w:r w:rsidR="00FE5BB6" w:rsidRPr="00793327">
        <w:rPr>
          <w:rFonts w:ascii="標楷體" w:eastAsia="標楷體" w:hAnsi="標楷體" w:cs="標楷體" w:hint="eastAsia"/>
          <w:sz w:val="28"/>
          <w:szCs w:val="28"/>
        </w:rPr>
        <w:t>後進</w:t>
      </w:r>
      <w:r w:rsidR="001F42DF" w:rsidRPr="001F42DF">
        <w:rPr>
          <w:rFonts w:ascii="標楷體" w:eastAsia="標楷體" w:hAnsi="標楷體" w:cs="標楷體" w:hint="eastAsia"/>
          <w:sz w:val="28"/>
          <w:szCs w:val="28"/>
        </w:rPr>
        <w:t>行增減之工作計算。</w:t>
      </w:r>
    </w:p>
    <w:p w:rsidR="001F42DF" w:rsidRPr="00793327" w:rsidRDefault="001F42DF"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sidRPr="001F42DF">
        <w:rPr>
          <w:rFonts w:ascii="標楷體" w:eastAsia="標楷體" w:hAnsi="標楷體" w:cs="標楷體" w:hint="eastAsia"/>
          <w:sz w:val="28"/>
          <w:szCs w:val="28"/>
        </w:rPr>
        <w:t>付款方式：本</w:t>
      </w:r>
      <w:r w:rsidR="00533D85">
        <w:rPr>
          <w:rFonts w:ascii="標楷體" w:eastAsia="標楷體" w:hAnsi="標楷體" w:cs="標楷體" w:hint="eastAsia"/>
          <w:sz w:val="28"/>
          <w:szCs w:val="28"/>
        </w:rPr>
        <w:t>維護</w:t>
      </w:r>
      <w:r w:rsidR="00EC6B0E">
        <w:rPr>
          <w:rFonts w:ascii="標楷體" w:eastAsia="標楷體" w:hAnsi="標楷體" w:cs="標楷體" w:hint="eastAsia"/>
          <w:sz w:val="28"/>
          <w:szCs w:val="28"/>
        </w:rPr>
        <w:t>案經甲方驗收合格後，乙方提出請款發票，甲方依學校付款流程，以</w:t>
      </w:r>
      <w:r w:rsidRPr="001F42DF">
        <w:rPr>
          <w:rFonts w:ascii="標楷體" w:eastAsia="標楷體" w:hAnsi="標楷體" w:cs="標楷體" w:hint="eastAsia"/>
          <w:sz w:val="28"/>
          <w:szCs w:val="28"/>
        </w:rPr>
        <w:t>匯</w:t>
      </w:r>
      <w:r w:rsidR="00EC6B0E">
        <w:rPr>
          <w:rFonts w:ascii="標楷體" w:eastAsia="標楷體" w:hAnsi="標楷體" w:cs="標楷體" w:hint="eastAsia"/>
          <w:sz w:val="28"/>
          <w:szCs w:val="28"/>
        </w:rPr>
        <w:t>款方式</w:t>
      </w:r>
      <w:r w:rsidR="002A4D6F">
        <w:rPr>
          <w:rFonts w:ascii="標楷體" w:eastAsia="標楷體" w:hAnsi="標楷體" w:cs="標楷體" w:hint="eastAsia"/>
          <w:sz w:val="28"/>
          <w:szCs w:val="28"/>
        </w:rPr>
        <w:t>存入</w:t>
      </w:r>
      <w:r w:rsidRPr="001F42DF">
        <w:rPr>
          <w:rFonts w:ascii="標楷體" w:eastAsia="標楷體" w:hAnsi="標楷體" w:cs="標楷體" w:hint="eastAsia"/>
          <w:sz w:val="28"/>
          <w:szCs w:val="28"/>
        </w:rPr>
        <w:t>乙方</w:t>
      </w:r>
      <w:r w:rsidR="002A4D6F">
        <w:rPr>
          <w:rFonts w:ascii="標楷體" w:eastAsia="標楷體" w:hAnsi="標楷體" w:cs="標楷體" w:hint="eastAsia"/>
          <w:sz w:val="28"/>
          <w:szCs w:val="28"/>
        </w:rPr>
        <w:t>指定銀行帳戶</w:t>
      </w:r>
      <w:r w:rsidRPr="001F42DF">
        <w:rPr>
          <w:rFonts w:ascii="標楷體" w:eastAsia="標楷體" w:hAnsi="標楷體" w:cs="標楷體" w:hint="eastAsia"/>
          <w:sz w:val="28"/>
          <w:szCs w:val="28"/>
        </w:rPr>
        <w:t>。</w:t>
      </w:r>
    </w:p>
    <w:p w:rsidR="001F42DF" w:rsidRPr="00793327" w:rsidRDefault="001F42DF" w:rsidP="0070145E">
      <w:pPr>
        <w:pStyle w:val="ab"/>
        <w:numPr>
          <w:ilvl w:val="0"/>
          <w:numId w:val="3"/>
        </w:numPr>
        <w:spacing w:beforeLines="50" w:before="180" w:line="0" w:lineRule="atLeast"/>
        <w:ind w:leftChars="0" w:left="567" w:hanging="567"/>
        <w:rPr>
          <w:rFonts w:ascii="標楷體" w:eastAsia="標楷體" w:hAnsi="標楷體" w:cs="標楷體"/>
          <w:sz w:val="28"/>
          <w:szCs w:val="28"/>
        </w:rPr>
      </w:pPr>
      <w:r w:rsidRPr="001F42DF">
        <w:rPr>
          <w:rFonts w:ascii="標楷體" w:eastAsia="標楷體" w:hAnsi="標楷體" w:cs="標楷體" w:hint="eastAsia"/>
          <w:sz w:val="28"/>
          <w:szCs w:val="28"/>
        </w:rPr>
        <w:t>追加減</w:t>
      </w:r>
      <w:r w:rsidR="00533D85">
        <w:rPr>
          <w:rFonts w:ascii="標楷體" w:eastAsia="標楷體" w:hAnsi="標楷體" w:cs="標楷體" w:hint="eastAsia"/>
          <w:sz w:val="28"/>
          <w:szCs w:val="28"/>
        </w:rPr>
        <w:t>維護</w:t>
      </w:r>
      <w:r w:rsidRPr="001F42DF">
        <w:rPr>
          <w:rFonts w:ascii="標楷體" w:eastAsia="標楷體" w:hAnsi="標楷體" w:cs="標楷體" w:hint="eastAsia"/>
          <w:sz w:val="28"/>
          <w:szCs w:val="28"/>
        </w:rPr>
        <w:t>：本</w:t>
      </w:r>
      <w:r w:rsidR="00533D85">
        <w:rPr>
          <w:rFonts w:ascii="標楷體" w:eastAsia="標楷體" w:hAnsi="標楷體" w:cs="標楷體" w:hint="eastAsia"/>
          <w:sz w:val="28"/>
          <w:szCs w:val="28"/>
        </w:rPr>
        <w:t>維護</w:t>
      </w:r>
      <w:r w:rsidRPr="001F42DF">
        <w:rPr>
          <w:rFonts w:ascii="標楷體" w:eastAsia="標楷體" w:hAnsi="標楷體" w:cs="標楷體" w:hint="eastAsia"/>
          <w:sz w:val="28"/>
          <w:szCs w:val="28"/>
        </w:rPr>
        <w:t>如有更改或追加減之處，甲方以書面通知乙方，其變更或追加減之造價，應按實做追加減數量及單價計算之，其估算方法如下：</w:t>
      </w:r>
    </w:p>
    <w:p w:rsidR="001F42DF" w:rsidRPr="002D5A13" w:rsidRDefault="001F42DF" w:rsidP="002D5A13">
      <w:pPr>
        <w:pStyle w:val="ab"/>
        <w:numPr>
          <w:ilvl w:val="1"/>
          <w:numId w:val="13"/>
        </w:numPr>
        <w:spacing w:before="50" w:line="0" w:lineRule="atLeast"/>
        <w:ind w:leftChars="0" w:left="1134" w:hanging="567"/>
        <w:rPr>
          <w:rFonts w:ascii="標楷體" w:eastAsia="標楷體" w:hAnsi="標楷體" w:cs="標楷體"/>
          <w:sz w:val="28"/>
          <w:szCs w:val="28"/>
        </w:rPr>
      </w:pPr>
      <w:r w:rsidRPr="001F42DF">
        <w:rPr>
          <w:rFonts w:ascii="標楷體" w:eastAsia="標楷體" w:hAnsi="標楷體" w:cs="標楷體" w:hint="eastAsia"/>
          <w:sz w:val="28"/>
          <w:szCs w:val="28"/>
        </w:rPr>
        <w:t>原單價分析表上有相同之品種者，按合約所附單價分析表之單價計算。</w:t>
      </w:r>
    </w:p>
    <w:p w:rsidR="001F42DF" w:rsidRPr="002D5A13" w:rsidRDefault="001F42DF" w:rsidP="002D5A13">
      <w:pPr>
        <w:pStyle w:val="ab"/>
        <w:numPr>
          <w:ilvl w:val="1"/>
          <w:numId w:val="13"/>
        </w:numPr>
        <w:spacing w:before="50" w:line="0" w:lineRule="atLeast"/>
        <w:ind w:leftChars="0" w:left="1134" w:hanging="567"/>
        <w:rPr>
          <w:rFonts w:ascii="標楷體" w:eastAsia="標楷體" w:hAnsi="標楷體" w:cs="標楷體"/>
          <w:sz w:val="28"/>
          <w:szCs w:val="28"/>
        </w:rPr>
      </w:pPr>
      <w:r w:rsidRPr="001F42DF">
        <w:rPr>
          <w:rFonts w:ascii="標楷體" w:eastAsia="標楷體" w:hAnsi="標楷體" w:cs="標楷體" w:hint="eastAsia"/>
          <w:sz w:val="28"/>
          <w:szCs w:val="28"/>
        </w:rPr>
        <w:t>原單價分析表上無相同之品種者，由甲乙雙方議價辦理。</w:t>
      </w:r>
    </w:p>
    <w:p w:rsidR="001F42DF" w:rsidRPr="001F42DF" w:rsidRDefault="001F42DF" w:rsidP="0070145E">
      <w:pPr>
        <w:spacing w:beforeLines="50" w:before="180" w:line="0" w:lineRule="atLeast"/>
        <w:ind w:leftChars="-8" w:left="561" w:right="6" w:hangingChars="207" w:hanging="580"/>
        <w:jc w:val="both"/>
        <w:rPr>
          <w:rFonts w:ascii="標楷體" w:eastAsia="標楷體" w:hAnsi="標楷體" w:cs="Times New Roman"/>
          <w:sz w:val="28"/>
          <w:szCs w:val="28"/>
        </w:rPr>
      </w:pPr>
      <w:r w:rsidRPr="001F42DF">
        <w:rPr>
          <w:rFonts w:ascii="標楷體" w:eastAsia="標楷體" w:hAnsi="標楷體" w:cs="標楷體" w:hint="eastAsia"/>
          <w:sz w:val="28"/>
          <w:szCs w:val="28"/>
        </w:rPr>
        <w:t>八、監督：甲方有監督</w:t>
      </w:r>
      <w:r w:rsidR="00533D85">
        <w:rPr>
          <w:rFonts w:ascii="標楷體" w:eastAsia="標楷體" w:hAnsi="標楷體" w:cs="標楷體" w:hint="eastAsia"/>
          <w:sz w:val="28"/>
          <w:szCs w:val="28"/>
        </w:rPr>
        <w:t>維護</w:t>
      </w:r>
      <w:r w:rsidRPr="001F42DF">
        <w:rPr>
          <w:rFonts w:ascii="標楷體" w:eastAsia="標楷體" w:hAnsi="標楷體" w:cs="標楷體" w:hint="eastAsia"/>
          <w:sz w:val="28"/>
          <w:szCs w:val="28"/>
        </w:rPr>
        <w:t>及指揮之權，如發現工人施工技術低劣，工作怠忽時，得通知乙方更換之，如經提出後三日內仍不能改正或難改正而又屢犯時，得由甲方停止</w:t>
      </w:r>
      <w:r w:rsidR="00533D85">
        <w:rPr>
          <w:rFonts w:ascii="標楷體" w:eastAsia="標楷體" w:hAnsi="標楷體" w:cs="標楷體" w:hint="eastAsia"/>
          <w:sz w:val="28"/>
          <w:szCs w:val="28"/>
        </w:rPr>
        <w:t>維護</w:t>
      </w:r>
      <w:r w:rsidRPr="001F42DF">
        <w:rPr>
          <w:rFonts w:ascii="標楷體" w:eastAsia="標楷體" w:hAnsi="標楷體" w:cs="標楷體" w:hint="eastAsia"/>
          <w:sz w:val="28"/>
          <w:szCs w:val="28"/>
        </w:rPr>
        <w:t>之進行，並扣留場內一切材料工具設備等，及與本</w:t>
      </w:r>
      <w:r w:rsidR="00533D85">
        <w:rPr>
          <w:rFonts w:ascii="標楷體" w:eastAsia="標楷體" w:hAnsi="標楷體" w:cs="標楷體" w:hint="eastAsia"/>
          <w:sz w:val="28"/>
          <w:szCs w:val="28"/>
        </w:rPr>
        <w:t>維護</w:t>
      </w:r>
      <w:r w:rsidRPr="001F42DF">
        <w:rPr>
          <w:rFonts w:ascii="標楷體" w:eastAsia="標楷體" w:hAnsi="標楷體" w:cs="標楷體" w:hint="eastAsia"/>
          <w:sz w:val="28"/>
          <w:szCs w:val="28"/>
        </w:rPr>
        <w:t>有關之款項財物，另行發包承辦；而因此所受之一切損失應由乙方負完全賠償之責。</w:t>
      </w:r>
    </w:p>
    <w:p w:rsidR="001F42DF" w:rsidRPr="001F42DF" w:rsidRDefault="001F42DF" w:rsidP="0070145E">
      <w:pPr>
        <w:spacing w:beforeLines="50" w:before="180" w:line="0" w:lineRule="atLeast"/>
        <w:ind w:leftChars="-8" w:left="561" w:right="6" w:hangingChars="207" w:hanging="580"/>
        <w:jc w:val="both"/>
        <w:rPr>
          <w:rFonts w:ascii="標楷體" w:eastAsia="標楷體" w:hAnsi="標楷體" w:cs="Times New Roman"/>
          <w:sz w:val="28"/>
          <w:szCs w:val="28"/>
        </w:rPr>
      </w:pPr>
      <w:r w:rsidRPr="001F42DF">
        <w:rPr>
          <w:rFonts w:ascii="標楷體" w:eastAsia="標楷體" w:hAnsi="標楷體" w:cs="標楷體" w:hint="eastAsia"/>
          <w:sz w:val="28"/>
          <w:szCs w:val="28"/>
        </w:rPr>
        <w:t>九、工地管理：</w:t>
      </w:r>
    </w:p>
    <w:p w:rsidR="001F42DF" w:rsidRPr="002D5A13" w:rsidRDefault="001F42DF" w:rsidP="002D5A13">
      <w:pPr>
        <w:pStyle w:val="ab"/>
        <w:numPr>
          <w:ilvl w:val="0"/>
          <w:numId w:val="14"/>
        </w:numPr>
        <w:spacing w:before="50" w:line="0" w:lineRule="atLeast"/>
        <w:ind w:leftChars="0" w:left="1134" w:hanging="567"/>
        <w:rPr>
          <w:rFonts w:ascii="標楷體" w:eastAsia="標楷體" w:hAnsi="標楷體" w:cs="Times New Roman"/>
          <w:sz w:val="28"/>
          <w:szCs w:val="28"/>
        </w:rPr>
      </w:pPr>
      <w:r w:rsidRPr="002D5A13">
        <w:rPr>
          <w:rFonts w:ascii="標楷體" w:eastAsia="標楷體" w:hAnsi="標楷體" w:cs="標楷體" w:hint="eastAsia"/>
          <w:sz w:val="28"/>
          <w:szCs w:val="28"/>
        </w:rPr>
        <w:t>乙方須派具有工作經驗之負責人常駐施工地點監督施工，所有工人之管理由乙方負責，並約束工人嚴守紀律，如有越軌行為及觸犯地方治安條例，而引起糾葛或施工疏忽導致受傷或死亡時，應由乙方負責處理。</w:t>
      </w:r>
    </w:p>
    <w:p w:rsidR="001F42DF" w:rsidRPr="002D5A13" w:rsidRDefault="001F42DF" w:rsidP="002D5A13">
      <w:pPr>
        <w:pStyle w:val="ab"/>
        <w:numPr>
          <w:ilvl w:val="0"/>
          <w:numId w:val="14"/>
        </w:numPr>
        <w:spacing w:before="50" w:line="0" w:lineRule="atLeast"/>
        <w:ind w:leftChars="0" w:left="1134" w:hanging="567"/>
        <w:rPr>
          <w:rFonts w:ascii="標楷體" w:eastAsia="標楷體" w:hAnsi="標楷體" w:cs="標楷體"/>
          <w:sz w:val="28"/>
          <w:szCs w:val="28"/>
        </w:rPr>
      </w:pPr>
      <w:r w:rsidRPr="002D5A13">
        <w:rPr>
          <w:rFonts w:ascii="標楷體" w:eastAsia="標楷體" w:hAnsi="標楷體" w:cs="標楷體" w:hint="eastAsia"/>
          <w:sz w:val="28"/>
          <w:szCs w:val="28"/>
        </w:rPr>
        <w:t>乙方應遵照「勞工安全衛生法」及「營造安全衛生設施標準」之規定切實辦理。</w:t>
      </w:r>
    </w:p>
    <w:p w:rsidR="001F42DF" w:rsidRPr="002D5A13" w:rsidRDefault="001F42DF" w:rsidP="002D5A13">
      <w:pPr>
        <w:pStyle w:val="ab"/>
        <w:numPr>
          <w:ilvl w:val="0"/>
          <w:numId w:val="14"/>
        </w:numPr>
        <w:spacing w:before="50" w:line="0" w:lineRule="atLeast"/>
        <w:ind w:leftChars="0" w:left="1134" w:hanging="567"/>
        <w:rPr>
          <w:rFonts w:ascii="標楷體" w:eastAsia="標楷體" w:hAnsi="標楷體" w:cs="標楷體"/>
          <w:sz w:val="28"/>
          <w:szCs w:val="28"/>
        </w:rPr>
      </w:pPr>
      <w:r w:rsidRPr="002D5A13">
        <w:rPr>
          <w:rFonts w:ascii="標楷體" w:eastAsia="標楷體" w:hAnsi="標楷體" w:cs="標楷體" w:hint="eastAsia"/>
          <w:sz w:val="28"/>
          <w:szCs w:val="28"/>
        </w:rPr>
        <w:t>乙方對維護交通、環境衛生應配合甲方之施工環境，設置有關顯明標誌，以策安全，倘因疏忽而發生意外，乙方應負一切責任。</w:t>
      </w:r>
    </w:p>
    <w:p w:rsidR="001F42DF" w:rsidRPr="002D5A13" w:rsidRDefault="001F42DF" w:rsidP="002D5A13">
      <w:pPr>
        <w:pStyle w:val="ab"/>
        <w:numPr>
          <w:ilvl w:val="0"/>
          <w:numId w:val="14"/>
        </w:numPr>
        <w:spacing w:before="50" w:line="0" w:lineRule="atLeast"/>
        <w:ind w:leftChars="0" w:left="1134" w:hanging="567"/>
        <w:rPr>
          <w:rFonts w:ascii="標楷體" w:eastAsia="標楷體" w:hAnsi="標楷體" w:cs="標楷體"/>
          <w:sz w:val="28"/>
          <w:szCs w:val="28"/>
        </w:rPr>
      </w:pPr>
      <w:r w:rsidRPr="002D5A13">
        <w:rPr>
          <w:rFonts w:ascii="標楷體" w:eastAsia="標楷體" w:hAnsi="標楷體" w:cs="標楷體" w:hint="eastAsia"/>
          <w:sz w:val="28"/>
          <w:szCs w:val="28"/>
        </w:rPr>
        <w:t>在施工期間因施工或其他事故而致損毀建築物或因而傷及人員與儀器時，乙方應負全部法律責任，及應無條件賠償之，並不得對甲方提出任何補償要求，而絕對負起責任施工。</w:t>
      </w:r>
    </w:p>
    <w:p w:rsidR="001F42DF" w:rsidRPr="002D5A13" w:rsidRDefault="001F42DF" w:rsidP="002D5A13">
      <w:pPr>
        <w:pStyle w:val="ab"/>
        <w:numPr>
          <w:ilvl w:val="0"/>
          <w:numId w:val="14"/>
        </w:numPr>
        <w:spacing w:before="50" w:line="0" w:lineRule="atLeast"/>
        <w:ind w:leftChars="0" w:left="1134" w:hanging="567"/>
        <w:rPr>
          <w:rFonts w:ascii="標楷體" w:eastAsia="標楷體" w:hAnsi="標楷體" w:cs="標楷體"/>
          <w:sz w:val="28"/>
          <w:szCs w:val="28"/>
        </w:rPr>
      </w:pPr>
      <w:r w:rsidRPr="002D5A13">
        <w:rPr>
          <w:rFonts w:ascii="標楷體" w:eastAsia="標楷體" w:hAnsi="標楷體" w:cs="標楷體" w:hint="eastAsia"/>
          <w:sz w:val="28"/>
          <w:szCs w:val="28"/>
        </w:rPr>
        <w:t>乙方對於有機密性之</w:t>
      </w:r>
      <w:r w:rsidR="00533D85">
        <w:rPr>
          <w:rFonts w:ascii="標楷體" w:eastAsia="標楷體" w:hAnsi="標楷體" w:cs="標楷體" w:hint="eastAsia"/>
          <w:sz w:val="28"/>
          <w:szCs w:val="28"/>
        </w:rPr>
        <w:t>維護</w:t>
      </w:r>
      <w:r w:rsidRPr="002D5A13">
        <w:rPr>
          <w:rFonts w:ascii="標楷體" w:eastAsia="標楷體" w:hAnsi="標楷體" w:cs="標楷體" w:hint="eastAsia"/>
          <w:sz w:val="28"/>
          <w:szCs w:val="28"/>
        </w:rPr>
        <w:t>，無論任何文件、地點、時效等均應代為保密，不可任意洩漏，否則應負法律責任。</w:t>
      </w:r>
    </w:p>
    <w:p w:rsidR="001F42DF" w:rsidRPr="001F42DF" w:rsidRDefault="001F42DF" w:rsidP="0070145E">
      <w:pPr>
        <w:spacing w:beforeLines="50" w:before="180" w:line="0" w:lineRule="atLeast"/>
        <w:ind w:leftChars="-8" w:left="561" w:right="6" w:hangingChars="207" w:hanging="580"/>
        <w:jc w:val="both"/>
        <w:rPr>
          <w:rFonts w:ascii="標楷體" w:eastAsia="標楷體" w:hAnsi="標楷體" w:cs="Times New Roman"/>
          <w:sz w:val="28"/>
          <w:szCs w:val="28"/>
        </w:rPr>
      </w:pPr>
      <w:r w:rsidRPr="001F42DF">
        <w:rPr>
          <w:rFonts w:ascii="標楷體" w:eastAsia="標楷體" w:hAnsi="標楷體" w:cs="標楷體" w:hint="eastAsia"/>
          <w:sz w:val="28"/>
          <w:szCs w:val="28"/>
        </w:rPr>
        <w:t>十、逾期罰款：</w:t>
      </w:r>
    </w:p>
    <w:p w:rsidR="001F42DF" w:rsidRPr="00F27845" w:rsidRDefault="001F42DF" w:rsidP="0070145E">
      <w:pPr>
        <w:spacing w:beforeLines="50" w:before="180" w:line="0" w:lineRule="atLeast"/>
        <w:ind w:leftChars="250" w:left="600" w:right="6"/>
        <w:rPr>
          <w:rFonts w:ascii="標楷體" w:eastAsia="標楷體" w:hAnsi="標楷體" w:cs="Times New Roman"/>
          <w:sz w:val="28"/>
          <w:szCs w:val="28"/>
        </w:rPr>
      </w:pPr>
      <w:r w:rsidRPr="00F27845">
        <w:rPr>
          <w:rFonts w:ascii="標楷體" w:eastAsia="標楷體" w:hAnsi="標楷體" w:cs="標楷體" w:hint="eastAsia"/>
          <w:sz w:val="28"/>
          <w:szCs w:val="28"/>
        </w:rPr>
        <w:t>如逾期完工，</w:t>
      </w:r>
      <w:r w:rsidR="00196602" w:rsidRPr="00F27845">
        <w:rPr>
          <w:rFonts w:ascii="標楷體" w:eastAsia="標楷體" w:hAnsi="標楷體" w:cs="標楷體" w:hint="eastAsia"/>
          <w:sz w:val="28"/>
          <w:szCs w:val="28"/>
        </w:rPr>
        <w:t>每逾期一日按總價之</w:t>
      </w:r>
      <w:r w:rsidR="002D5A13" w:rsidRPr="00F27845">
        <w:rPr>
          <w:rFonts w:ascii="標楷體" w:eastAsia="標楷體" w:hAnsi="標楷體" w:cs="標楷體" w:hint="eastAsia"/>
          <w:sz w:val="28"/>
          <w:szCs w:val="28"/>
        </w:rPr>
        <w:t>百</w:t>
      </w:r>
      <w:r w:rsidR="00196602" w:rsidRPr="00F27845">
        <w:rPr>
          <w:rFonts w:ascii="標楷體" w:eastAsia="標楷體" w:hAnsi="標楷體" w:cs="標楷體" w:hint="eastAsia"/>
          <w:sz w:val="28"/>
          <w:szCs w:val="28"/>
        </w:rPr>
        <w:t>分之一計算罰款，若得標廠商超過完工日期十天尚未能完工，則以解除合約處理之。</w:t>
      </w:r>
    </w:p>
    <w:p w:rsidR="001F42DF" w:rsidRPr="001F42DF" w:rsidRDefault="001F42DF" w:rsidP="0070145E">
      <w:pPr>
        <w:spacing w:beforeLines="50" w:before="180" w:line="0" w:lineRule="atLeast"/>
        <w:ind w:leftChars="-8" w:left="1" w:right="6" w:hangingChars="7" w:hanging="20"/>
        <w:jc w:val="both"/>
        <w:rPr>
          <w:rFonts w:ascii="標楷體" w:eastAsia="標楷體" w:hAnsi="標楷體" w:cs="Times New Roman"/>
          <w:sz w:val="28"/>
          <w:szCs w:val="28"/>
        </w:rPr>
      </w:pPr>
      <w:r w:rsidRPr="001F42DF">
        <w:rPr>
          <w:rFonts w:ascii="標楷體" w:eastAsia="標楷體" w:hAnsi="標楷體" w:cs="標楷體" w:hint="eastAsia"/>
          <w:sz w:val="28"/>
          <w:szCs w:val="28"/>
        </w:rPr>
        <w:lastRenderedPageBreak/>
        <w:t>十一、驗收：</w:t>
      </w:r>
    </w:p>
    <w:p w:rsidR="001F42DF" w:rsidRPr="00C456E2" w:rsidRDefault="00C456E2" w:rsidP="0070145E">
      <w:pPr>
        <w:spacing w:beforeLines="50" w:before="180" w:line="0" w:lineRule="atLeast"/>
        <w:ind w:leftChars="350" w:left="840" w:right="6"/>
        <w:rPr>
          <w:rFonts w:ascii="標楷體" w:eastAsia="標楷體" w:hAnsi="標楷體" w:cs="標楷體"/>
          <w:sz w:val="28"/>
          <w:szCs w:val="28"/>
        </w:rPr>
      </w:pPr>
      <w:r>
        <w:rPr>
          <w:rFonts w:ascii="標楷體" w:eastAsia="標楷體" w:hAnsi="標楷體" w:cs="標楷體" w:hint="eastAsia"/>
          <w:sz w:val="28"/>
          <w:szCs w:val="28"/>
        </w:rPr>
        <w:t>本</w:t>
      </w:r>
      <w:r w:rsidR="00533D85">
        <w:rPr>
          <w:rFonts w:ascii="標楷體" w:eastAsia="標楷體" w:hAnsi="標楷體" w:cs="標楷體" w:hint="eastAsia"/>
          <w:sz w:val="28"/>
          <w:szCs w:val="28"/>
        </w:rPr>
        <w:t>維護</w:t>
      </w:r>
      <w:r>
        <w:rPr>
          <w:rFonts w:ascii="標楷體" w:eastAsia="標楷體" w:hAnsi="標楷體" w:cs="標楷體" w:hint="eastAsia"/>
          <w:sz w:val="28"/>
          <w:szCs w:val="28"/>
        </w:rPr>
        <w:t>完工後由乙方填具完工報告書並檢具施工前、中、後照片送交甲方</w:t>
      </w:r>
      <w:r w:rsidR="00E05601">
        <w:rPr>
          <w:rFonts w:ascii="標楷體" w:eastAsia="標楷體" w:hAnsi="標楷體" w:cs="標楷體" w:hint="eastAsia"/>
          <w:sz w:val="28"/>
          <w:szCs w:val="28"/>
        </w:rPr>
        <w:t>辦理</w:t>
      </w:r>
      <w:r w:rsidR="00EC6B0E">
        <w:rPr>
          <w:rFonts w:ascii="標楷體" w:eastAsia="標楷體" w:hAnsi="標楷體" w:cs="標楷體" w:hint="eastAsia"/>
          <w:sz w:val="28"/>
          <w:szCs w:val="28"/>
        </w:rPr>
        <w:t>驗收</w:t>
      </w:r>
      <w:r w:rsidR="001F42DF" w:rsidRPr="001F42DF">
        <w:rPr>
          <w:rFonts w:ascii="標楷體" w:eastAsia="標楷體" w:hAnsi="標楷體" w:cs="標楷體" w:hint="eastAsia"/>
          <w:sz w:val="28"/>
          <w:szCs w:val="28"/>
        </w:rPr>
        <w:t>。</w:t>
      </w:r>
    </w:p>
    <w:p w:rsidR="001F42DF" w:rsidRPr="001F42DF" w:rsidRDefault="001F42DF" w:rsidP="0070145E">
      <w:pPr>
        <w:spacing w:beforeLines="50" w:before="180" w:line="0" w:lineRule="atLeast"/>
        <w:ind w:leftChars="-8" w:left="841" w:right="6" w:hangingChars="307" w:hanging="860"/>
        <w:jc w:val="both"/>
        <w:rPr>
          <w:rFonts w:ascii="標楷體" w:eastAsia="標楷體" w:hAnsi="標楷體" w:cs="Times New Roman"/>
          <w:sz w:val="28"/>
          <w:szCs w:val="28"/>
        </w:rPr>
      </w:pPr>
      <w:r w:rsidRPr="001F42DF">
        <w:rPr>
          <w:rFonts w:ascii="標楷體" w:eastAsia="標楷體" w:hAnsi="標楷體" w:cs="標楷體" w:hint="eastAsia"/>
          <w:sz w:val="28"/>
          <w:szCs w:val="28"/>
        </w:rPr>
        <w:t>十二、訴訟管轄：</w:t>
      </w:r>
    </w:p>
    <w:p w:rsidR="001F42DF" w:rsidRPr="001F42DF" w:rsidRDefault="00EC6B0E" w:rsidP="0070145E">
      <w:pPr>
        <w:spacing w:beforeLines="50" w:before="180" w:line="0" w:lineRule="atLeast"/>
        <w:ind w:leftChars="350" w:left="840" w:right="6"/>
        <w:rPr>
          <w:rFonts w:ascii="標楷體" w:eastAsia="標楷體" w:hAnsi="標楷體" w:cs="Times New Roman"/>
          <w:sz w:val="28"/>
          <w:szCs w:val="28"/>
        </w:rPr>
      </w:pPr>
      <w:r>
        <w:rPr>
          <w:rFonts w:ascii="標楷體" w:eastAsia="標楷體" w:hAnsi="標楷體" w:cs="標楷體" w:hint="eastAsia"/>
          <w:sz w:val="28"/>
          <w:szCs w:val="28"/>
        </w:rPr>
        <w:t>因本合約或相關</w:t>
      </w:r>
      <w:r w:rsidR="00A3366F">
        <w:rPr>
          <w:rFonts w:ascii="標楷體" w:eastAsia="標楷體" w:hAnsi="標楷體" w:cs="標楷體" w:hint="eastAsia"/>
          <w:sz w:val="28"/>
          <w:szCs w:val="28"/>
        </w:rPr>
        <w:t>事項涉訟時，雙方</w:t>
      </w:r>
      <w:r>
        <w:rPr>
          <w:rFonts w:ascii="標楷體" w:eastAsia="標楷體" w:hAnsi="標楷體" w:cs="標楷體" w:hint="eastAsia"/>
          <w:sz w:val="28"/>
          <w:szCs w:val="28"/>
        </w:rPr>
        <w:t>同意以基隆</w:t>
      </w:r>
      <w:r w:rsidR="001F42DF" w:rsidRPr="001F42DF">
        <w:rPr>
          <w:rFonts w:ascii="標楷體" w:eastAsia="標楷體" w:hAnsi="標楷體" w:cs="標楷體" w:hint="eastAsia"/>
          <w:sz w:val="28"/>
          <w:szCs w:val="28"/>
        </w:rPr>
        <w:t>地方法院為第一審管轄法院。</w:t>
      </w:r>
    </w:p>
    <w:p w:rsidR="001F42DF" w:rsidRPr="001F42DF" w:rsidRDefault="001F42DF" w:rsidP="0070145E">
      <w:pPr>
        <w:spacing w:beforeLines="50" w:before="180" w:line="0" w:lineRule="atLeast"/>
        <w:ind w:leftChars="-8" w:left="1" w:right="6" w:hangingChars="7" w:hanging="20"/>
        <w:jc w:val="both"/>
        <w:rPr>
          <w:rFonts w:ascii="標楷體" w:eastAsia="標楷體" w:hAnsi="標楷體" w:cs="Times New Roman"/>
          <w:sz w:val="28"/>
          <w:szCs w:val="28"/>
        </w:rPr>
      </w:pPr>
      <w:r w:rsidRPr="001F42DF">
        <w:rPr>
          <w:rFonts w:ascii="標楷體" w:eastAsia="標楷體" w:hAnsi="標楷體" w:cs="標楷體" w:hint="eastAsia"/>
          <w:sz w:val="28"/>
          <w:szCs w:val="28"/>
        </w:rPr>
        <w:t>十三、危險負擔：</w:t>
      </w:r>
    </w:p>
    <w:p w:rsidR="001F42DF" w:rsidRPr="001F42DF" w:rsidRDefault="001F42DF" w:rsidP="0070145E">
      <w:pPr>
        <w:spacing w:beforeLines="50" w:before="180" w:line="0" w:lineRule="atLeast"/>
        <w:ind w:leftChars="350" w:left="1120" w:hangingChars="100" w:hanging="280"/>
        <w:rPr>
          <w:rFonts w:ascii="標楷體" w:eastAsia="標楷體" w:hAnsi="標楷體" w:cs="Times New Roman"/>
          <w:sz w:val="28"/>
          <w:szCs w:val="28"/>
        </w:rPr>
      </w:pPr>
      <w:r w:rsidRPr="001F42DF">
        <w:rPr>
          <w:rFonts w:ascii="標楷體" w:eastAsia="標楷體" w:hAnsi="標楷體" w:cs="標楷體"/>
          <w:sz w:val="28"/>
          <w:szCs w:val="28"/>
        </w:rPr>
        <w:t>1.</w:t>
      </w:r>
      <w:r w:rsidRPr="001F42DF">
        <w:rPr>
          <w:rFonts w:ascii="標楷體" w:eastAsia="標楷體" w:hAnsi="標楷體" w:cs="標楷體" w:hint="eastAsia"/>
          <w:sz w:val="28"/>
          <w:szCs w:val="28"/>
        </w:rPr>
        <w:t>乙方不得將本合約標的再轉承攬。</w:t>
      </w:r>
    </w:p>
    <w:p w:rsidR="001F42DF" w:rsidRPr="001F42DF" w:rsidRDefault="001F42DF" w:rsidP="0070145E">
      <w:pPr>
        <w:spacing w:beforeLines="50" w:before="180" w:line="0" w:lineRule="atLeast"/>
        <w:ind w:leftChars="350" w:left="1120" w:hangingChars="100" w:hanging="280"/>
        <w:rPr>
          <w:rFonts w:ascii="標楷體" w:eastAsia="標楷體" w:hAnsi="標楷體" w:cs="Times New Roman"/>
          <w:sz w:val="28"/>
          <w:szCs w:val="28"/>
        </w:rPr>
      </w:pPr>
      <w:r w:rsidRPr="001F42DF">
        <w:rPr>
          <w:rFonts w:ascii="標楷體" w:eastAsia="標楷體" w:hAnsi="標楷體" w:cs="標楷體"/>
          <w:sz w:val="28"/>
          <w:szCs w:val="28"/>
        </w:rPr>
        <w:t>2.</w:t>
      </w:r>
      <w:r w:rsidRPr="001F42DF">
        <w:rPr>
          <w:rFonts w:ascii="標楷體" w:eastAsia="標楷體" w:hAnsi="標楷體" w:cs="標楷體" w:hint="eastAsia"/>
          <w:sz w:val="28"/>
          <w:szCs w:val="28"/>
        </w:rPr>
        <w:t>乙方應依勞動基準法第六十三條規定，對其所僱用勞工之勞動條件應符合有關法令之規定。</w:t>
      </w:r>
    </w:p>
    <w:p w:rsidR="001F42DF" w:rsidRPr="001F42DF" w:rsidRDefault="001F42DF" w:rsidP="0070145E">
      <w:pPr>
        <w:spacing w:beforeLines="50" w:before="180" w:line="0" w:lineRule="atLeast"/>
        <w:ind w:leftChars="350" w:left="1120" w:hangingChars="100" w:hanging="280"/>
        <w:rPr>
          <w:rFonts w:ascii="標楷體" w:eastAsia="標楷體" w:hAnsi="標楷體" w:cs="Times New Roman"/>
          <w:sz w:val="28"/>
          <w:szCs w:val="28"/>
        </w:rPr>
      </w:pPr>
      <w:r w:rsidRPr="001F42DF">
        <w:rPr>
          <w:rFonts w:ascii="標楷體" w:eastAsia="標楷體" w:hAnsi="標楷體" w:cs="標楷體"/>
          <w:sz w:val="28"/>
          <w:szCs w:val="28"/>
        </w:rPr>
        <w:t>3.</w:t>
      </w:r>
      <w:r w:rsidRPr="001F42DF">
        <w:rPr>
          <w:rFonts w:ascii="標楷體" w:eastAsia="標楷體" w:hAnsi="標楷體" w:cs="標楷體" w:hint="eastAsia"/>
          <w:sz w:val="28"/>
          <w:szCs w:val="28"/>
        </w:rPr>
        <w:t>乙方違背前兩項規定，對該承攬勞工所引起之任何損害，應自行負責，與甲方無關。</w:t>
      </w:r>
    </w:p>
    <w:p w:rsidR="001F42DF" w:rsidRPr="001F42DF" w:rsidRDefault="001F42DF" w:rsidP="0070145E">
      <w:pPr>
        <w:spacing w:beforeLines="50" w:before="180" w:line="0" w:lineRule="atLeast"/>
        <w:ind w:leftChars="-8" w:left="1" w:right="6" w:hangingChars="7" w:hanging="20"/>
        <w:jc w:val="both"/>
        <w:rPr>
          <w:rFonts w:ascii="標楷體" w:eastAsia="標楷體" w:hAnsi="標楷體" w:cs="Times New Roman"/>
          <w:sz w:val="28"/>
          <w:szCs w:val="28"/>
        </w:rPr>
      </w:pPr>
      <w:r w:rsidRPr="001F42DF">
        <w:rPr>
          <w:rFonts w:ascii="標楷體" w:eastAsia="標楷體" w:hAnsi="標楷體" w:cs="標楷體" w:hint="eastAsia"/>
          <w:sz w:val="28"/>
          <w:szCs w:val="28"/>
        </w:rPr>
        <w:t>十四、保養及保固：</w:t>
      </w:r>
    </w:p>
    <w:p w:rsidR="00BE7EC6" w:rsidRDefault="00BE7EC6" w:rsidP="00BE7EC6">
      <w:pPr>
        <w:rPr>
          <w:rFonts w:ascii="標楷體" w:eastAsia="標楷體" w:hAnsi="標楷體" w:cs="標楷體"/>
          <w:sz w:val="28"/>
          <w:szCs w:val="28"/>
        </w:rPr>
      </w:pPr>
      <w:r>
        <w:rPr>
          <w:rFonts w:ascii="標楷體" w:eastAsia="標楷體" w:hAnsi="標楷體" w:cs="標楷體" w:hint="eastAsia"/>
          <w:sz w:val="28"/>
          <w:szCs w:val="28"/>
        </w:rPr>
        <w:t xml:space="preserve">      </w:t>
      </w:r>
      <w:r w:rsidRPr="00BE7EC6">
        <w:rPr>
          <w:rFonts w:ascii="標楷體" w:eastAsia="標楷體" w:hAnsi="標楷體" w:cs="標楷體" w:hint="eastAsia"/>
          <w:sz w:val="28"/>
          <w:szCs w:val="28"/>
        </w:rPr>
        <w:t>本案為濾材更換，更換完成現場測試系統功能正常作動</w:t>
      </w:r>
      <w:r>
        <w:rPr>
          <w:rFonts w:ascii="標楷體" w:eastAsia="標楷體" w:hAnsi="標楷體" w:cs="標楷體" w:hint="eastAsia"/>
          <w:sz w:val="28"/>
          <w:szCs w:val="28"/>
        </w:rPr>
        <w:t>即完成</w:t>
      </w:r>
    </w:p>
    <w:p w:rsidR="001F42DF" w:rsidRPr="00BE7EC6" w:rsidRDefault="00BE7EC6" w:rsidP="00BE7EC6">
      <w:pPr>
        <w:rPr>
          <w:rFonts w:ascii="標楷體" w:eastAsia="標楷體" w:hAnsi="標楷體" w:cs="標楷體"/>
          <w:sz w:val="28"/>
          <w:szCs w:val="28"/>
        </w:rPr>
      </w:pPr>
      <w:r>
        <w:rPr>
          <w:rFonts w:ascii="標楷體" w:eastAsia="標楷體" w:hAnsi="標楷體" w:cs="標楷體" w:hint="eastAsia"/>
          <w:sz w:val="28"/>
          <w:szCs w:val="28"/>
        </w:rPr>
        <w:t xml:space="preserve">      履約，無保養及保固事項</w:t>
      </w:r>
      <w:r w:rsidR="001F42DF" w:rsidRPr="00BE7EC6">
        <w:rPr>
          <w:rFonts w:ascii="標楷體" w:eastAsia="標楷體" w:hAnsi="標楷體" w:cs="標楷體" w:hint="eastAsia"/>
          <w:sz w:val="28"/>
          <w:szCs w:val="28"/>
        </w:rPr>
        <w:t>。</w:t>
      </w:r>
    </w:p>
    <w:p w:rsidR="001F42DF" w:rsidRPr="001F42DF" w:rsidRDefault="001F42DF" w:rsidP="0070145E">
      <w:pPr>
        <w:spacing w:beforeLines="50" w:before="180" w:line="0" w:lineRule="atLeast"/>
        <w:ind w:left="281" w:right="6"/>
        <w:jc w:val="both"/>
        <w:rPr>
          <w:rFonts w:ascii="標楷體" w:eastAsia="標楷體" w:hAnsi="標楷體" w:cs="Times New Roman"/>
          <w:sz w:val="28"/>
          <w:szCs w:val="28"/>
        </w:rPr>
      </w:pPr>
      <w:r w:rsidRPr="001F42DF">
        <w:rPr>
          <w:rFonts w:ascii="標楷體" w:eastAsia="標楷體" w:hAnsi="標楷體" w:cs="標楷體" w:hint="eastAsia"/>
          <w:sz w:val="28"/>
          <w:szCs w:val="28"/>
        </w:rPr>
        <w:t>十五、契約終止解除及暫停執行</w:t>
      </w:r>
      <w:r w:rsidR="00931931">
        <w:rPr>
          <w:rFonts w:ascii="標楷體" w:eastAsia="標楷體" w:hAnsi="標楷體" w:cs="標楷體" w:hint="eastAsia"/>
          <w:sz w:val="28"/>
          <w:szCs w:val="28"/>
        </w:rPr>
        <w:t>：</w:t>
      </w:r>
    </w:p>
    <w:p w:rsidR="001F42DF" w:rsidRPr="001F42DF" w:rsidRDefault="001F42DF" w:rsidP="0070145E">
      <w:pPr>
        <w:pStyle w:val="ab"/>
        <w:numPr>
          <w:ilvl w:val="0"/>
          <w:numId w:val="6"/>
        </w:numPr>
        <w:spacing w:beforeLines="50" w:before="180" w:line="0" w:lineRule="atLeast"/>
        <w:ind w:leftChars="0"/>
        <w:rPr>
          <w:rFonts w:ascii="標楷體" w:eastAsia="標楷體" w:hAnsi="標楷體" w:cs="標楷體"/>
          <w:sz w:val="28"/>
          <w:szCs w:val="28"/>
        </w:rPr>
      </w:pPr>
      <w:r w:rsidRPr="001F42DF">
        <w:rPr>
          <w:rFonts w:ascii="標楷體" w:eastAsia="標楷體" w:hAnsi="標楷體" w:cs="標楷體" w:hint="eastAsia"/>
          <w:sz w:val="28"/>
          <w:szCs w:val="28"/>
        </w:rPr>
        <w:t>乙方履約有下列情形之一者，甲方得以書面通知乙方終止契約或解除契約之部分或全部，且不補償乙方因此所生之損失：</w:t>
      </w:r>
      <w:r w:rsidRPr="001F42DF">
        <w:rPr>
          <w:rFonts w:ascii="標楷體" w:eastAsia="標楷體" w:hAnsi="標楷體" w:cs="標楷體"/>
          <w:sz w:val="28"/>
          <w:szCs w:val="28"/>
        </w:rPr>
        <w:t xml:space="preserve"> </w:t>
      </w:r>
    </w:p>
    <w:p w:rsidR="001F42DF" w:rsidRPr="002D5A13" w:rsidRDefault="001F42DF" w:rsidP="002D5A13">
      <w:pPr>
        <w:pStyle w:val="ab"/>
        <w:numPr>
          <w:ilvl w:val="0"/>
          <w:numId w:val="15"/>
        </w:numPr>
        <w:spacing w:beforeLines="50" w:before="180" w:line="0" w:lineRule="atLeast"/>
        <w:ind w:leftChars="0"/>
        <w:rPr>
          <w:rFonts w:ascii="標楷體" w:eastAsia="標楷體" w:hAnsi="標楷體" w:cs="標楷體"/>
          <w:sz w:val="28"/>
          <w:szCs w:val="28"/>
        </w:rPr>
      </w:pPr>
      <w:r w:rsidRPr="002D5A13">
        <w:rPr>
          <w:rFonts w:ascii="標楷體" w:eastAsia="標楷體" w:hAnsi="標楷體" w:cs="標楷體" w:hint="eastAsia"/>
          <w:sz w:val="28"/>
          <w:szCs w:val="28"/>
        </w:rPr>
        <w:t>因可歸責乙方之事由，致延誤履約期限，情節重大者。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偽造或變造契約或履約相關文件，經查明屬實者。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擅自減省工料，情節重大者。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無正當理由而不履行契約者。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查驗或驗收不合格，且未於通知期限內依規定辦理者。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有破產或其他重大情事，致無法繼續履約者。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乙方未依契約規定履約，自接獲甲方書面通知之次日起</w:t>
      </w:r>
      <w:r w:rsidRPr="002D5A13">
        <w:rPr>
          <w:rFonts w:ascii="標楷體" w:eastAsia="標楷體" w:hAnsi="標楷體" w:cs="標楷體"/>
          <w:sz w:val="28"/>
          <w:szCs w:val="28"/>
        </w:rPr>
        <w:t>10</w:t>
      </w:r>
      <w:r w:rsidRPr="002D5A13">
        <w:rPr>
          <w:rFonts w:ascii="標楷體" w:eastAsia="標楷體" w:hAnsi="標楷體" w:cs="標楷體" w:hint="eastAsia"/>
          <w:sz w:val="28"/>
          <w:szCs w:val="28"/>
        </w:rPr>
        <w:t>日內或書面通知所載較長期限內，仍未改正者。</w:t>
      </w:r>
    </w:p>
    <w:p w:rsidR="001F42DF" w:rsidRPr="002D5A13" w:rsidRDefault="001F42DF" w:rsidP="00397414">
      <w:pPr>
        <w:pStyle w:val="ab"/>
        <w:numPr>
          <w:ilvl w:val="0"/>
          <w:numId w:val="15"/>
        </w:numPr>
        <w:spacing w:line="0" w:lineRule="atLeast"/>
        <w:ind w:leftChars="0" w:left="1803" w:hanging="482"/>
        <w:rPr>
          <w:rFonts w:ascii="標楷體" w:eastAsia="標楷體" w:hAnsi="標楷體" w:cs="標楷體"/>
          <w:sz w:val="28"/>
          <w:szCs w:val="28"/>
        </w:rPr>
      </w:pPr>
      <w:r w:rsidRPr="002D5A13">
        <w:rPr>
          <w:rFonts w:ascii="標楷體" w:eastAsia="標楷體" w:hAnsi="標楷體" w:cs="標楷體" w:hint="eastAsia"/>
          <w:sz w:val="28"/>
          <w:szCs w:val="28"/>
        </w:rPr>
        <w:t>契約規定之其他情形。</w:t>
      </w:r>
    </w:p>
    <w:p w:rsidR="001F42DF" w:rsidRPr="001F42DF" w:rsidRDefault="001F42DF" w:rsidP="0070145E">
      <w:pPr>
        <w:pStyle w:val="ab"/>
        <w:numPr>
          <w:ilvl w:val="0"/>
          <w:numId w:val="6"/>
        </w:numPr>
        <w:spacing w:beforeLines="50" w:before="180" w:line="0" w:lineRule="atLeast"/>
        <w:ind w:leftChars="0"/>
        <w:rPr>
          <w:rFonts w:ascii="標楷體" w:eastAsia="標楷體" w:hAnsi="標楷體" w:cs="標楷體"/>
          <w:sz w:val="28"/>
          <w:szCs w:val="28"/>
        </w:rPr>
      </w:pPr>
      <w:r w:rsidRPr="001F42DF">
        <w:rPr>
          <w:rFonts w:ascii="標楷體" w:eastAsia="標楷體" w:hAnsi="標楷體" w:cs="標楷體" w:hint="eastAsia"/>
          <w:sz w:val="28"/>
          <w:szCs w:val="28"/>
        </w:rPr>
        <w:t>契約因可歸責於乙方之事由致終止或解除者，甲方得依其</w:t>
      </w:r>
      <w:r w:rsidRPr="001F42DF">
        <w:rPr>
          <w:rFonts w:ascii="標楷體" w:eastAsia="標楷體" w:hAnsi="標楷體" w:cs="標楷體" w:hint="eastAsia"/>
          <w:sz w:val="28"/>
          <w:szCs w:val="28"/>
        </w:rPr>
        <w:lastRenderedPageBreak/>
        <w:t>所認定之適當方式，自行或洽其他廠商完成被終止或解除之契約；其所增加之費用及損失，由乙方負擔。無洽其他廠商完成之必要者，得扣減或追償契約價金，並不發還保證金。甲方有損失者亦同。</w:t>
      </w:r>
      <w:r w:rsidRPr="001F42DF">
        <w:rPr>
          <w:rFonts w:ascii="標楷體" w:eastAsia="標楷體" w:hAnsi="標楷體" w:cs="標楷體"/>
          <w:sz w:val="28"/>
          <w:szCs w:val="28"/>
        </w:rPr>
        <w:t xml:space="preserve"> </w:t>
      </w:r>
    </w:p>
    <w:p w:rsidR="001F42DF" w:rsidRPr="00793327" w:rsidRDefault="001F42DF" w:rsidP="0070145E">
      <w:pPr>
        <w:pStyle w:val="ab"/>
        <w:numPr>
          <w:ilvl w:val="0"/>
          <w:numId w:val="6"/>
        </w:numPr>
        <w:spacing w:beforeLines="50" w:before="180" w:line="0" w:lineRule="atLeast"/>
        <w:ind w:leftChars="0"/>
        <w:rPr>
          <w:rFonts w:ascii="標楷體" w:eastAsia="標楷體" w:hAnsi="標楷體" w:cs="標楷體"/>
          <w:sz w:val="28"/>
          <w:szCs w:val="28"/>
        </w:rPr>
      </w:pPr>
      <w:r w:rsidRPr="001F42DF">
        <w:rPr>
          <w:rFonts w:ascii="標楷體" w:eastAsia="標楷體" w:hAnsi="標楷體" w:cs="標楷體" w:hint="eastAsia"/>
          <w:sz w:val="28"/>
          <w:szCs w:val="28"/>
        </w:rPr>
        <w:t>甲方得於十日前以書面通知乙方，終止契約之全部或部分。自契約終止日起，乙方應即停止工作。合約終止前乙方依約完成之工作，其權利應歸屬於甲方，甲方已支付之價金如超過乙方已完成之工作者，乙方應將超過部分之價金退還甲方。</w:t>
      </w:r>
    </w:p>
    <w:p w:rsidR="001F42DF" w:rsidRPr="001F42DF" w:rsidRDefault="001F42DF" w:rsidP="0070145E">
      <w:pPr>
        <w:pStyle w:val="ab"/>
        <w:numPr>
          <w:ilvl w:val="0"/>
          <w:numId w:val="6"/>
        </w:numPr>
        <w:spacing w:beforeLines="50" w:before="180" w:line="0" w:lineRule="atLeast"/>
        <w:ind w:leftChars="0"/>
        <w:rPr>
          <w:rFonts w:ascii="標楷體" w:eastAsia="標楷體" w:hAnsi="標楷體" w:cs="標楷體"/>
          <w:sz w:val="28"/>
          <w:szCs w:val="28"/>
        </w:rPr>
      </w:pPr>
      <w:r w:rsidRPr="001F42DF">
        <w:rPr>
          <w:rFonts w:ascii="標楷體" w:eastAsia="標楷體" w:hAnsi="標楷體" w:cs="標楷體" w:hint="eastAsia"/>
          <w:sz w:val="28"/>
          <w:szCs w:val="28"/>
        </w:rPr>
        <w:t>甲方未通知乙方終止或解除契約者，乙方仍應依契約規定繼續履約。</w:t>
      </w:r>
      <w:r w:rsidRPr="001F42DF">
        <w:rPr>
          <w:rFonts w:ascii="標楷體" w:eastAsia="標楷體" w:hAnsi="標楷體" w:cs="標楷體"/>
          <w:sz w:val="28"/>
          <w:szCs w:val="28"/>
        </w:rPr>
        <w:t xml:space="preserve"> </w:t>
      </w:r>
    </w:p>
    <w:p w:rsidR="001F42DF" w:rsidRPr="00793327" w:rsidRDefault="001F42DF" w:rsidP="0070145E">
      <w:pPr>
        <w:pStyle w:val="ab"/>
        <w:numPr>
          <w:ilvl w:val="0"/>
          <w:numId w:val="6"/>
        </w:numPr>
        <w:spacing w:beforeLines="50" w:before="180" w:line="0" w:lineRule="atLeast"/>
        <w:ind w:leftChars="0"/>
        <w:rPr>
          <w:rFonts w:ascii="標楷體" w:eastAsia="標楷體" w:hAnsi="標楷體" w:cs="標楷體"/>
          <w:sz w:val="28"/>
          <w:szCs w:val="28"/>
        </w:rPr>
      </w:pPr>
      <w:r w:rsidRPr="001F42DF">
        <w:rPr>
          <w:rFonts w:ascii="標楷體" w:eastAsia="標楷體" w:hAnsi="標楷體" w:cs="標楷體" w:hint="eastAsia"/>
          <w:sz w:val="28"/>
          <w:szCs w:val="28"/>
        </w:rPr>
        <w:t>本契約終止時，自終止之日起，雙方之權利義務即消滅。契約解除時，溯及契約生效日消滅。雙方並互負保密義務。</w:t>
      </w:r>
    </w:p>
    <w:p w:rsidR="001F42DF" w:rsidRPr="001F42DF" w:rsidRDefault="00A1174C" w:rsidP="0070145E">
      <w:pPr>
        <w:spacing w:beforeLines="50" w:before="180" w:line="0" w:lineRule="atLeast"/>
        <w:ind w:leftChars="-8" w:left="1" w:right="6" w:hangingChars="7" w:hanging="20"/>
        <w:jc w:val="both"/>
        <w:rPr>
          <w:rFonts w:ascii="標楷體" w:eastAsia="標楷體" w:hAnsi="標楷體" w:cs="Times New Roman"/>
          <w:sz w:val="28"/>
          <w:szCs w:val="28"/>
        </w:rPr>
      </w:pPr>
      <w:r>
        <w:rPr>
          <w:rFonts w:ascii="標楷體" w:eastAsia="標楷體" w:hAnsi="標楷體" w:cs="標楷體" w:hint="eastAsia"/>
          <w:sz w:val="28"/>
          <w:szCs w:val="28"/>
        </w:rPr>
        <w:t>十六、有效期間：本合約自簽訂日起生效，至履約</w:t>
      </w:r>
      <w:r w:rsidR="001F42DF" w:rsidRPr="001F42DF">
        <w:rPr>
          <w:rFonts w:ascii="標楷體" w:eastAsia="標楷體" w:hAnsi="標楷體" w:cs="標楷體" w:hint="eastAsia"/>
          <w:sz w:val="28"/>
          <w:szCs w:val="28"/>
        </w:rPr>
        <w:t>期滿為止。</w:t>
      </w:r>
    </w:p>
    <w:p w:rsidR="0070145E" w:rsidRDefault="001F42DF" w:rsidP="00D64088">
      <w:pPr>
        <w:spacing w:beforeLines="50" w:before="180" w:line="0" w:lineRule="atLeast"/>
        <w:ind w:leftChars="-8" w:left="841" w:right="6" w:hangingChars="307" w:hanging="860"/>
        <w:jc w:val="both"/>
        <w:rPr>
          <w:rFonts w:ascii="標楷體" w:eastAsia="標楷體" w:hAnsi="標楷體" w:cs="標楷體"/>
          <w:sz w:val="28"/>
          <w:szCs w:val="28"/>
        </w:rPr>
      </w:pPr>
      <w:r w:rsidRPr="001F42DF">
        <w:rPr>
          <w:rFonts w:ascii="標楷體" w:eastAsia="標楷體" w:hAnsi="標楷體" w:cs="標楷體" w:hint="eastAsia"/>
          <w:sz w:val="28"/>
          <w:szCs w:val="28"/>
        </w:rPr>
        <w:t>十七、其他事項：本合約如有未盡事項，另以書面補充，作為合約之附件。本合約，計</w:t>
      </w:r>
      <w:r w:rsidR="001D5405">
        <w:rPr>
          <w:rFonts w:ascii="標楷體" w:eastAsia="標楷體" w:hAnsi="標楷體" w:cs="標楷體" w:hint="eastAsia"/>
          <w:sz w:val="28"/>
          <w:szCs w:val="28"/>
        </w:rPr>
        <w:t>正本2份副本</w:t>
      </w:r>
      <w:r w:rsidR="00F27845">
        <w:rPr>
          <w:rFonts w:ascii="標楷體" w:eastAsia="標楷體" w:hAnsi="標楷體" w:cs="標楷體" w:hint="eastAsia"/>
          <w:sz w:val="28"/>
          <w:szCs w:val="28"/>
        </w:rPr>
        <w:t>3</w:t>
      </w:r>
      <w:r w:rsidR="001D5405">
        <w:rPr>
          <w:rFonts w:ascii="標楷體" w:eastAsia="標楷體" w:hAnsi="標楷體" w:cs="標楷體" w:hint="eastAsia"/>
          <w:sz w:val="28"/>
          <w:szCs w:val="28"/>
        </w:rPr>
        <w:t>份，甲方收執正本1份及副本</w:t>
      </w:r>
      <w:r w:rsidR="00F27845">
        <w:rPr>
          <w:rFonts w:ascii="標楷體" w:eastAsia="標楷體" w:hAnsi="標楷體" w:cs="標楷體" w:hint="eastAsia"/>
          <w:sz w:val="28"/>
          <w:szCs w:val="28"/>
        </w:rPr>
        <w:t>3</w:t>
      </w:r>
      <w:r w:rsidRPr="001F42DF">
        <w:rPr>
          <w:rFonts w:ascii="標楷體" w:eastAsia="標楷體" w:hAnsi="標楷體" w:cs="標楷體" w:hint="eastAsia"/>
          <w:sz w:val="28"/>
          <w:szCs w:val="28"/>
        </w:rPr>
        <w:t>份，乙方收執正本壹份。</w:t>
      </w:r>
      <w:r w:rsidR="0070145E">
        <w:rPr>
          <w:rFonts w:ascii="標楷體" w:eastAsia="標楷體" w:hAnsi="標楷體" w:cs="標楷體"/>
          <w:sz w:val="28"/>
          <w:szCs w:val="28"/>
        </w:rPr>
        <w:br w:type="page"/>
      </w:r>
    </w:p>
    <w:p w:rsidR="0070145E" w:rsidRDefault="0070145E" w:rsidP="0070145E">
      <w:pPr>
        <w:spacing w:beforeLines="50" w:before="180" w:line="0" w:lineRule="atLeast"/>
        <w:ind w:right="-94"/>
        <w:jc w:val="both"/>
        <w:rPr>
          <w:rFonts w:ascii="標楷體" w:eastAsia="標楷體" w:hAnsi="標楷體" w:cs="標楷體"/>
          <w:sz w:val="28"/>
          <w:szCs w:val="28"/>
        </w:rPr>
      </w:pPr>
    </w:p>
    <w:p w:rsidR="0070145E" w:rsidRDefault="0070145E" w:rsidP="0070145E">
      <w:pPr>
        <w:spacing w:beforeLines="50" w:before="180" w:line="0" w:lineRule="atLeast"/>
        <w:ind w:right="-94"/>
        <w:jc w:val="both"/>
        <w:rPr>
          <w:rFonts w:ascii="標楷體" w:eastAsia="標楷體" w:hAnsi="標楷體" w:cs="標楷體"/>
          <w:sz w:val="28"/>
          <w:szCs w:val="28"/>
        </w:rPr>
      </w:pPr>
    </w:p>
    <w:p w:rsidR="001F42DF" w:rsidRPr="001F42DF" w:rsidRDefault="001F42DF" w:rsidP="0070145E">
      <w:pPr>
        <w:spacing w:beforeLines="50" w:before="180" w:line="0" w:lineRule="atLeast"/>
        <w:ind w:right="-94"/>
        <w:jc w:val="both"/>
        <w:rPr>
          <w:rFonts w:ascii="標楷體" w:eastAsia="標楷體" w:hAnsi="標楷體" w:cs="Times New Roman"/>
          <w:sz w:val="28"/>
          <w:szCs w:val="28"/>
        </w:rPr>
      </w:pPr>
      <w:r w:rsidRPr="001F42DF">
        <w:rPr>
          <w:rFonts w:ascii="標楷體" w:eastAsia="標楷體" w:hAnsi="標楷體" w:cs="標楷體" w:hint="eastAsia"/>
          <w:sz w:val="28"/>
          <w:szCs w:val="28"/>
        </w:rPr>
        <w:t>立約人：</w:t>
      </w:r>
    </w:p>
    <w:p w:rsidR="001F42DF" w:rsidRPr="001F42DF" w:rsidRDefault="001F42DF" w:rsidP="0070145E">
      <w:pPr>
        <w:spacing w:beforeLines="50" w:before="180" w:line="0" w:lineRule="atLeast"/>
        <w:ind w:right="-96"/>
        <w:jc w:val="both"/>
        <w:rPr>
          <w:rFonts w:ascii="標楷體" w:eastAsia="標楷體" w:hAnsi="標楷體" w:cs="標楷體"/>
          <w:sz w:val="28"/>
          <w:szCs w:val="28"/>
        </w:rPr>
      </w:pP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甲</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方：</w:t>
      </w:r>
      <w:r w:rsidR="004F33BD" w:rsidRPr="004F33BD">
        <w:rPr>
          <w:rFonts w:ascii="標楷體" w:eastAsia="標楷體" w:hAnsi="標楷體" w:cs="標楷體" w:hint="eastAsia"/>
          <w:sz w:val="28"/>
          <w:szCs w:val="28"/>
        </w:rPr>
        <w:t>法鼓學校財團法人法鼓文理學院</w:t>
      </w:r>
      <w:r w:rsidR="00B84E73">
        <w:rPr>
          <w:rFonts w:ascii="標楷體" w:eastAsia="標楷體" w:hAnsi="標楷體" w:cs="標楷體" w:hint="eastAsia"/>
          <w:sz w:val="28"/>
          <w:szCs w:val="28"/>
        </w:rPr>
        <w:t xml:space="preserve">    </w:t>
      </w:r>
      <w:r w:rsidRPr="001F42DF">
        <w:rPr>
          <w:rFonts w:ascii="標楷體" w:eastAsia="標楷體" w:hAnsi="標楷體" w:cs="標楷體"/>
          <w:sz w:val="28"/>
          <w:szCs w:val="28"/>
        </w:rPr>
        <w:t>(</w:t>
      </w:r>
      <w:r w:rsidRPr="001F42DF">
        <w:rPr>
          <w:rFonts w:ascii="標楷體" w:eastAsia="標楷體" w:hAnsi="標楷體" w:cs="標楷體" w:hint="eastAsia"/>
          <w:sz w:val="28"/>
          <w:szCs w:val="28"/>
        </w:rPr>
        <w:t>用印</w:t>
      </w:r>
      <w:r w:rsidRPr="001F42DF">
        <w:rPr>
          <w:rFonts w:ascii="標楷體" w:eastAsia="標楷體" w:hAnsi="標楷體" w:cs="標楷體"/>
          <w:sz w:val="28"/>
          <w:szCs w:val="28"/>
        </w:rPr>
        <w:t>)</w:t>
      </w:r>
    </w:p>
    <w:p w:rsidR="001F42DF" w:rsidRPr="001F42DF" w:rsidRDefault="001F42DF" w:rsidP="0070145E">
      <w:pPr>
        <w:spacing w:beforeLines="50" w:before="180" w:line="0" w:lineRule="atLeast"/>
        <w:ind w:right="-96"/>
        <w:jc w:val="both"/>
        <w:rPr>
          <w:rFonts w:ascii="標楷體" w:eastAsia="標楷體" w:hAnsi="標楷體" w:cs="標楷體"/>
          <w:sz w:val="28"/>
          <w:szCs w:val="28"/>
        </w:rPr>
      </w:pP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負責人</w:t>
      </w:r>
      <w:r w:rsidRPr="001F42DF">
        <w:rPr>
          <w:rFonts w:ascii="標楷體" w:eastAsia="標楷體" w:hAnsi="標楷體" w:cs="標楷體"/>
          <w:sz w:val="28"/>
          <w:szCs w:val="28"/>
        </w:rPr>
        <w:t>(</w:t>
      </w:r>
      <w:r w:rsidRPr="001F42DF">
        <w:rPr>
          <w:rFonts w:ascii="標楷體" w:eastAsia="標楷體" w:hAnsi="標楷體" w:cs="標楷體" w:hint="eastAsia"/>
          <w:sz w:val="28"/>
          <w:szCs w:val="28"/>
        </w:rPr>
        <w:t>代理人</w:t>
      </w:r>
      <w:r w:rsidRPr="001F42DF">
        <w:rPr>
          <w:rFonts w:ascii="標楷體" w:eastAsia="標楷體" w:hAnsi="標楷體" w:cs="標楷體"/>
          <w:sz w:val="28"/>
          <w:szCs w:val="28"/>
        </w:rPr>
        <w:t>)</w:t>
      </w:r>
      <w:r w:rsidRPr="001F42DF">
        <w:rPr>
          <w:rFonts w:ascii="標楷體" w:eastAsia="標楷體" w:hAnsi="標楷體" w:cs="標楷體" w:hint="eastAsia"/>
          <w:sz w:val="28"/>
          <w:szCs w:val="28"/>
        </w:rPr>
        <w:t>：校長</w:t>
      </w:r>
      <w:r w:rsidRPr="001F42DF">
        <w:rPr>
          <w:rFonts w:ascii="標楷體" w:eastAsia="標楷體" w:hAnsi="標楷體" w:cs="標楷體"/>
          <w:sz w:val="28"/>
          <w:szCs w:val="28"/>
        </w:rPr>
        <w:t xml:space="preserve">  </w:t>
      </w:r>
      <w:r w:rsidR="00F27845">
        <w:rPr>
          <w:rFonts w:ascii="標楷體" w:eastAsia="標楷體" w:hAnsi="標楷體" w:cs="標楷體" w:hint="eastAsia"/>
          <w:sz w:val="28"/>
          <w:szCs w:val="28"/>
        </w:rPr>
        <w:t>陳定銘</w:t>
      </w:r>
      <w:r w:rsidRPr="001F42DF">
        <w:rPr>
          <w:rFonts w:ascii="標楷體" w:eastAsia="標楷體" w:hAnsi="標楷體" w:cs="標楷體"/>
          <w:sz w:val="28"/>
          <w:szCs w:val="28"/>
        </w:rPr>
        <w:t xml:space="preserve">          </w:t>
      </w:r>
      <w:r w:rsidR="00A83E06">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簽章</w:t>
      </w:r>
      <w:r w:rsidRPr="001F42DF">
        <w:rPr>
          <w:rFonts w:ascii="標楷體" w:eastAsia="標楷體" w:hAnsi="標楷體" w:cs="標楷體"/>
          <w:sz w:val="28"/>
          <w:szCs w:val="28"/>
        </w:rPr>
        <w:t>)</w:t>
      </w:r>
    </w:p>
    <w:p w:rsidR="001F42DF" w:rsidRPr="001F42DF" w:rsidRDefault="001F42DF" w:rsidP="0070145E">
      <w:pPr>
        <w:spacing w:beforeLines="50" w:before="180" w:line="0" w:lineRule="atLeast"/>
        <w:ind w:right="-96"/>
        <w:jc w:val="both"/>
        <w:rPr>
          <w:rFonts w:ascii="標楷體" w:eastAsia="標楷體" w:hAnsi="標楷體" w:cs="Times New Roman"/>
          <w:sz w:val="28"/>
          <w:szCs w:val="28"/>
        </w:rPr>
      </w:pP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地</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址：</w:t>
      </w:r>
      <w:r w:rsidR="004F33BD">
        <w:rPr>
          <w:rFonts w:ascii="標楷體" w:eastAsia="標楷體" w:hAnsi="標楷體" w:cs="標楷體" w:hint="eastAsia"/>
          <w:sz w:val="28"/>
          <w:szCs w:val="28"/>
        </w:rPr>
        <w:t>新北市金山區法鼓路700號</w:t>
      </w:r>
    </w:p>
    <w:p w:rsidR="001F42DF" w:rsidRPr="001F42DF" w:rsidRDefault="001F42DF" w:rsidP="0070145E">
      <w:pPr>
        <w:spacing w:beforeLines="50" w:before="180" w:line="0" w:lineRule="atLeast"/>
        <w:ind w:right="-96" w:firstLineChars="100" w:firstLine="280"/>
        <w:rPr>
          <w:rFonts w:ascii="標楷體" w:eastAsia="標楷體" w:hAnsi="標楷體" w:cs="Times New Roman"/>
          <w:sz w:val="28"/>
          <w:szCs w:val="28"/>
        </w:rPr>
      </w:pPr>
      <w:r w:rsidRPr="001F42DF">
        <w:rPr>
          <w:rFonts w:ascii="標楷體" w:eastAsia="標楷體" w:hAnsi="標楷體" w:cs="標楷體" w:hint="eastAsia"/>
          <w:sz w:val="28"/>
          <w:szCs w:val="28"/>
        </w:rPr>
        <w:t>電</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話：</w:t>
      </w:r>
      <w:r w:rsidRPr="001F42DF">
        <w:rPr>
          <w:rFonts w:ascii="標楷體" w:eastAsia="標楷體" w:hAnsi="標楷體" w:cs="標楷體"/>
          <w:sz w:val="28"/>
          <w:szCs w:val="28"/>
        </w:rPr>
        <w:t>0</w:t>
      </w:r>
      <w:r w:rsidR="004F33BD">
        <w:rPr>
          <w:rFonts w:ascii="標楷體" w:eastAsia="標楷體" w:hAnsi="標楷體" w:cs="標楷體" w:hint="eastAsia"/>
          <w:sz w:val="28"/>
          <w:szCs w:val="28"/>
        </w:rPr>
        <w:t>2-24980707</w:t>
      </w:r>
    </w:p>
    <w:p w:rsidR="004F33BD" w:rsidRDefault="004F33BD" w:rsidP="0070145E">
      <w:pPr>
        <w:spacing w:beforeLines="50" w:before="180" w:line="0" w:lineRule="atLeast"/>
        <w:ind w:right="-94"/>
        <w:jc w:val="both"/>
        <w:rPr>
          <w:rFonts w:ascii="標楷體" w:eastAsia="標楷體" w:hAnsi="標楷體" w:cs="Times New Roman"/>
          <w:sz w:val="28"/>
          <w:szCs w:val="28"/>
        </w:rPr>
      </w:pPr>
    </w:p>
    <w:p w:rsidR="0070145E" w:rsidRDefault="0070145E" w:rsidP="0070145E">
      <w:pPr>
        <w:spacing w:beforeLines="50" w:before="180" w:line="0" w:lineRule="atLeast"/>
        <w:ind w:right="-94"/>
        <w:jc w:val="both"/>
        <w:rPr>
          <w:rFonts w:ascii="標楷體" w:eastAsia="標楷體" w:hAnsi="標楷體" w:cs="Times New Roman"/>
          <w:sz w:val="28"/>
          <w:szCs w:val="28"/>
        </w:rPr>
      </w:pPr>
    </w:p>
    <w:p w:rsidR="0070145E" w:rsidRPr="001F42DF" w:rsidRDefault="0070145E" w:rsidP="0070145E">
      <w:pPr>
        <w:spacing w:beforeLines="50" w:before="180" w:line="0" w:lineRule="atLeast"/>
        <w:ind w:right="-94"/>
        <w:jc w:val="both"/>
        <w:rPr>
          <w:rFonts w:ascii="標楷體" w:eastAsia="標楷體" w:hAnsi="標楷體" w:cs="Times New Roman"/>
          <w:sz w:val="28"/>
          <w:szCs w:val="28"/>
        </w:rPr>
      </w:pPr>
    </w:p>
    <w:p w:rsidR="001F42DF" w:rsidRPr="001F42DF" w:rsidRDefault="001F42DF" w:rsidP="0070145E">
      <w:pPr>
        <w:spacing w:beforeLines="50" w:before="180" w:line="0" w:lineRule="atLeast"/>
        <w:ind w:right="-94"/>
        <w:jc w:val="both"/>
        <w:rPr>
          <w:rFonts w:ascii="標楷體" w:eastAsia="標楷體" w:hAnsi="標楷體" w:cs="標楷體"/>
          <w:sz w:val="28"/>
          <w:szCs w:val="28"/>
        </w:rPr>
      </w:pP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乙</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方：</w:t>
      </w:r>
      <w:r w:rsidR="002D5A13">
        <w:rPr>
          <w:rFonts w:ascii="標楷體" w:eastAsia="標楷體" w:hAnsi="標楷體" w:cs="標楷體" w:hint="eastAsia"/>
          <w:sz w:val="28"/>
          <w:szCs w:val="28"/>
        </w:rPr>
        <w:t xml:space="preserve">                </w:t>
      </w:r>
      <w:r w:rsidR="00DE32F6">
        <w:rPr>
          <w:rFonts w:ascii="標楷體" w:eastAsia="標楷體" w:hAnsi="標楷體" w:cs="標楷體" w:hint="eastAsia"/>
          <w:sz w:val="28"/>
          <w:szCs w:val="28"/>
        </w:rPr>
        <w:t xml:space="preserve">    </w:t>
      </w:r>
      <w:r w:rsidR="0070145E">
        <w:rPr>
          <w:rFonts w:ascii="標楷體" w:eastAsia="標楷體" w:hAnsi="標楷體" w:cs="標楷體" w:hint="eastAsia"/>
          <w:sz w:val="28"/>
          <w:szCs w:val="28"/>
        </w:rPr>
        <w:t xml:space="preserve"> </w:t>
      </w:r>
      <w:r w:rsidR="00DE32F6">
        <w:rPr>
          <w:rFonts w:ascii="標楷體" w:eastAsia="標楷體" w:hAnsi="標楷體" w:cs="標楷體" w:hint="eastAsia"/>
          <w:sz w:val="28"/>
          <w:szCs w:val="28"/>
        </w:rPr>
        <w:t xml:space="preserve">    </w:t>
      </w:r>
      <w:r w:rsidR="00A83E06">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用印</w:t>
      </w:r>
      <w:r w:rsidRPr="001F42DF">
        <w:rPr>
          <w:rFonts w:ascii="標楷體" w:eastAsia="標楷體" w:hAnsi="標楷體" w:cs="標楷體"/>
          <w:sz w:val="28"/>
          <w:szCs w:val="28"/>
        </w:rPr>
        <w:t>)</w:t>
      </w:r>
    </w:p>
    <w:p w:rsidR="001F42DF" w:rsidRPr="001F42DF" w:rsidRDefault="001F42DF" w:rsidP="0070145E">
      <w:pPr>
        <w:spacing w:beforeLines="50" w:before="180" w:line="0" w:lineRule="atLeast"/>
        <w:ind w:left="57" w:right="-96"/>
        <w:jc w:val="both"/>
        <w:rPr>
          <w:rFonts w:ascii="標楷體" w:eastAsia="標楷體" w:hAnsi="標楷體" w:cs="標楷體"/>
          <w:sz w:val="28"/>
          <w:szCs w:val="28"/>
        </w:rPr>
      </w:pP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負責人</w:t>
      </w:r>
      <w:r w:rsidRPr="001F42DF">
        <w:rPr>
          <w:rFonts w:ascii="標楷體" w:eastAsia="標楷體" w:hAnsi="標楷體" w:cs="標楷體"/>
          <w:sz w:val="28"/>
          <w:szCs w:val="28"/>
        </w:rPr>
        <w:t>(</w:t>
      </w:r>
      <w:r w:rsidRPr="001F42DF">
        <w:rPr>
          <w:rFonts w:ascii="標楷體" w:eastAsia="標楷體" w:hAnsi="標楷體" w:cs="標楷體" w:hint="eastAsia"/>
          <w:sz w:val="28"/>
          <w:szCs w:val="28"/>
        </w:rPr>
        <w:t>代理人</w:t>
      </w:r>
      <w:r w:rsidRPr="001F42DF">
        <w:rPr>
          <w:rFonts w:ascii="標楷體" w:eastAsia="標楷體" w:hAnsi="標楷體" w:cs="標楷體"/>
          <w:sz w:val="28"/>
          <w:szCs w:val="28"/>
        </w:rPr>
        <w:t>)</w:t>
      </w:r>
      <w:r w:rsidRPr="001F42DF">
        <w:rPr>
          <w:rFonts w:ascii="標楷體" w:eastAsia="標楷體" w:hAnsi="標楷體" w:cs="標楷體" w:hint="eastAsia"/>
          <w:sz w:val="28"/>
          <w:szCs w:val="28"/>
        </w:rPr>
        <w:t>：</w:t>
      </w:r>
      <w:r w:rsidRPr="001F42DF">
        <w:rPr>
          <w:rFonts w:ascii="標楷體" w:eastAsia="標楷體" w:hAnsi="標楷體" w:cs="標楷體"/>
          <w:sz w:val="28"/>
          <w:szCs w:val="28"/>
        </w:rPr>
        <w:t xml:space="preserve">        </w:t>
      </w:r>
      <w:r w:rsidR="00DE32F6">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0070145E">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00A83E06">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簽章</w:t>
      </w:r>
      <w:r w:rsidRPr="001F42DF">
        <w:rPr>
          <w:rFonts w:ascii="標楷體" w:eastAsia="標楷體" w:hAnsi="標楷體" w:cs="標楷體"/>
          <w:sz w:val="28"/>
          <w:szCs w:val="28"/>
        </w:rPr>
        <w:t>)</w:t>
      </w:r>
    </w:p>
    <w:p w:rsidR="001F42DF" w:rsidRPr="001F42DF" w:rsidRDefault="001F42DF" w:rsidP="0070145E">
      <w:pPr>
        <w:spacing w:beforeLines="50" w:before="180" w:line="0" w:lineRule="atLeast"/>
        <w:ind w:right="-94"/>
        <w:jc w:val="both"/>
        <w:rPr>
          <w:rFonts w:ascii="標楷體" w:eastAsia="標楷體" w:hAnsi="標楷體" w:cs="Times New Roman"/>
          <w:sz w:val="28"/>
          <w:szCs w:val="28"/>
        </w:rPr>
      </w:pP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電</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話：</w:t>
      </w:r>
      <w:r w:rsidR="00DE32F6">
        <w:rPr>
          <w:rFonts w:ascii="標楷體" w:eastAsia="標楷體" w:hAnsi="標楷體" w:cs="標楷體" w:hint="eastAsia"/>
          <w:sz w:val="28"/>
          <w:szCs w:val="28"/>
        </w:rPr>
        <w:t xml:space="preserve"> </w:t>
      </w:r>
    </w:p>
    <w:p w:rsidR="00A83E06" w:rsidRPr="00DE32F6" w:rsidRDefault="001F42DF" w:rsidP="0070145E">
      <w:pPr>
        <w:spacing w:beforeLines="50" w:before="180" w:line="0" w:lineRule="atLeast"/>
        <w:ind w:right="-94" w:firstLineChars="100" w:firstLine="280"/>
        <w:jc w:val="both"/>
        <w:rPr>
          <w:rFonts w:ascii="標楷體" w:eastAsia="標楷體" w:hAnsi="標楷體" w:cs="標楷體"/>
          <w:sz w:val="28"/>
          <w:szCs w:val="28"/>
        </w:rPr>
      </w:pPr>
      <w:r w:rsidRPr="001F42DF">
        <w:rPr>
          <w:rFonts w:ascii="標楷體" w:eastAsia="標楷體" w:hAnsi="標楷體" w:cs="標楷體" w:hint="eastAsia"/>
          <w:sz w:val="28"/>
          <w:szCs w:val="28"/>
        </w:rPr>
        <w:t>地</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址：</w:t>
      </w:r>
      <w:r w:rsidR="00DE32F6">
        <w:rPr>
          <w:rFonts w:ascii="標楷體" w:eastAsia="標楷體" w:hAnsi="標楷體" w:cs="標楷體" w:hint="eastAsia"/>
          <w:sz w:val="28"/>
          <w:szCs w:val="28"/>
        </w:rPr>
        <w:t xml:space="preserve"> </w:t>
      </w:r>
    </w:p>
    <w:p w:rsidR="0070145E" w:rsidRDefault="0070145E" w:rsidP="0070145E">
      <w:pPr>
        <w:spacing w:beforeLines="50" w:before="180" w:line="0" w:lineRule="atLeast"/>
        <w:ind w:right="-94"/>
        <w:jc w:val="both"/>
        <w:rPr>
          <w:rFonts w:ascii="標楷體" w:eastAsia="標楷體" w:hAnsi="標楷體" w:cs="標楷體"/>
          <w:sz w:val="28"/>
          <w:szCs w:val="28"/>
        </w:rPr>
      </w:pPr>
    </w:p>
    <w:p w:rsidR="0070145E" w:rsidRDefault="0070145E" w:rsidP="0070145E">
      <w:pPr>
        <w:spacing w:beforeLines="50" w:before="180" w:line="0" w:lineRule="atLeast"/>
        <w:ind w:right="-94"/>
        <w:jc w:val="both"/>
        <w:rPr>
          <w:rFonts w:ascii="標楷體" w:eastAsia="標楷體" w:hAnsi="標楷體" w:cs="標楷體"/>
          <w:sz w:val="28"/>
          <w:szCs w:val="28"/>
        </w:rPr>
      </w:pPr>
    </w:p>
    <w:p w:rsidR="00D247DD" w:rsidRDefault="00D247DD" w:rsidP="0070145E">
      <w:pPr>
        <w:spacing w:beforeLines="50" w:before="180" w:line="0" w:lineRule="atLeast"/>
        <w:ind w:right="-94"/>
        <w:jc w:val="both"/>
        <w:rPr>
          <w:rFonts w:ascii="標楷體" w:eastAsia="標楷體" w:hAnsi="標楷體" w:cs="標楷體"/>
          <w:sz w:val="28"/>
          <w:szCs w:val="28"/>
        </w:rPr>
      </w:pPr>
    </w:p>
    <w:p w:rsidR="00D247DD" w:rsidRDefault="00D247DD" w:rsidP="0070145E">
      <w:pPr>
        <w:spacing w:beforeLines="50" w:before="180" w:line="0" w:lineRule="atLeast"/>
        <w:ind w:right="-94"/>
        <w:jc w:val="both"/>
        <w:rPr>
          <w:rFonts w:ascii="標楷體" w:eastAsia="標楷體" w:hAnsi="標楷體" w:cs="標楷體"/>
          <w:sz w:val="28"/>
          <w:szCs w:val="28"/>
        </w:rPr>
      </w:pPr>
    </w:p>
    <w:p w:rsidR="00D247DD" w:rsidRDefault="00D247DD" w:rsidP="0070145E">
      <w:pPr>
        <w:spacing w:beforeLines="50" w:before="180" w:line="0" w:lineRule="atLeast"/>
        <w:ind w:right="-94"/>
        <w:jc w:val="both"/>
        <w:rPr>
          <w:rFonts w:ascii="標楷體" w:eastAsia="標楷體" w:hAnsi="標楷體" w:cs="標楷體"/>
          <w:sz w:val="28"/>
          <w:szCs w:val="28"/>
        </w:rPr>
      </w:pPr>
    </w:p>
    <w:p w:rsidR="00D247DD" w:rsidRDefault="00D247DD" w:rsidP="0070145E">
      <w:pPr>
        <w:spacing w:beforeLines="50" w:before="180" w:line="0" w:lineRule="atLeast"/>
        <w:ind w:right="-94"/>
        <w:jc w:val="both"/>
        <w:rPr>
          <w:rFonts w:ascii="標楷體" w:eastAsia="標楷體" w:hAnsi="標楷體" w:cs="標楷體"/>
          <w:sz w:val="28"/>
          <w:szCs w:val="28"/>
        </w:rPr>
      </w:pPr>
    </w:p>
    <w:p w:rsidR="00D247DD" w:rsidRDefault="00D247DD" w:rsidP="0070145E">
      <w:pPr>
        <w:spacing w:beforeLines="50" w:before="180" w:line="0" w:lineRule="atLeast"/>
        <w:ind w:right="-94"/>
        <w:jc w:val="both"/>
        <w:rPr>
          <w:rFonts w:ascii="標楷體" w:eastAsia="標楷體" w:hAnsi="標楷體" w:cs="標楷體"/>
          <w:sz w:val="28"/>
          <w:szCs w:val="28"/>
        </w:rPr>
      </w:pPr>
    </w:p>
    <w:p w:rsidR="00D247DD" w:rsidRDefault="00D247DD" w:rsidP="0070145E">
      <w:pPr>
        <w:spacing w:beforeLines="50" w:before="180" w:line="0" w:lineRule="atLeast"/>
        <w:ind w:right="-94"/>
        <w:jc w:val="both"/>
        <w:rPr>
          <w:rFonts w:ascii="標楷體" w:eastAsia="標楷體" w:hAnsi="標楷體" w:cs="標楷體"/>
          <w:sz w:val="28"/>
          <w:szCs w:val="28"/>
        </w:rPr>
      </w:pPr>
    </w:p>
    <w:p w:rsidR="0070145E" w:rsidRDefault="0070145E" w:rsidP="0070145E">
      <w:pPr>
        <w:spacing w:beforeLines="50" w:before="180" w:line="0" w:lineRule="atLeast"/>
        <w:ind w:right="-94"/>
        <w:jc w:val="both"/>
        <w:rPr>
          <w:rFonts w:ascii="標楷體" w:eastAsia="標楷體" w:hAnsi="標楷體" w:cs="標楷體"/>
          <w:sz w:val="28"/>
          <w:szCs w:val="28"/>
        </w:rPr>
      </w:pPr>
    </w:p>
    <w:p w:rsidR="00843885" w:rsidRPr="004F33BD" w:rsidRDefault="001F42DF" w:rsidP="0070145E">
      <w:pPr>
        <w:spacing w:beforeLines="50" w:before="180" w:line="0" w:lineRule="atLeast"/>
        <w:ind w:right="-94"/>
        <w:jc w:val="both"/>
        <w:rPr>
          <w:rFonts w:ascii="標楷體" w:eastAsia="標楷體" w:hAnsi="標楷體" w:cs="Times New Roman"/>
          <w:sz w:val="28"/>
          <w:szCs w:val="28"/>
        </w:rPr>
      </w:pPr>
      <w:r w:rsidRPr="001F42DF">
        <w:rPr>
          <w:rFonts w:ascii="標楷體" w:eastAsia="標楷體" w:hAnsi="標楷體" w:cs="標楷體" w:hint="eastAsia"/>
          <w:sz w:val="28"/>
          <w:szCs w:val="28"/>
        </w:rPr>
        <w:t>中</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華</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民</w:t>
      </w:r>
      <w:r w:rsidRPr="001F42DF">
        <w:rPr>
          <w:rFonts w:ascii="標楷體" w:eastAsia="標楷體" w:hAnsi="標楷體" w:cs="標楷體"/>
          <w:sz w:val="28"/>
          <w:szCs w:val="28"/>
        </w:rPr>
        <w:t xml:space="preserve">    </w:t>
      </w:r>
      <w:r w:rsidRPr="001F42DF">
        <w:rPr>
          <w:rFonts w:ascii="標楷體" w:eastAsia="標楷體" w:hAnsi="標楷體" w:cs="標楷體" w:hint="eastAsia"/>
          <w:sz w:val="28"/>
          <w:szCs w:val="28"/>
        </w:rPr>
        <w:t>國</w:t>
      </w:r>
      <w:r w:rsidRPr="001F42DF">
        <w:rPr>
          <w:rFonts w:ascii="標楷體" w:eastAsia="標楷體" w:hAnsi="標楷體" w:cs="標楷體"/>
          <w:sz w:val="28"/>
          <w:szCs w:val="28"/>
        </w:rPr>
        <w:t xml:space="preserve"> </w:t>
      </w:r>
      <w:r w:rsidR="00D86CF3">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00A83E06">
        <w:rPr>
          <w:rFonts w:ascii="標楷體" w:eastAsia="標楷體" w:hAnsi="標楷體" w:cs="標楷體" w:hint="eastAsia"/>
          <w:sz w:val="28"/>
          <w:szCs w:val="28"/>
        </w:rPr>
        <w:t>1</w:t>
      </w:r>
      <w:r w:rsidR="00DE32F6">
        <w:rPr>
          <w:rFonts w:ascii="標楷體" w:eastAsia="標楷體" w:hAnsi="標楷體" w:cs="標楷體" w:hint="eastAsia"/>
          <w:sz w:val="28"/>
          <w:szCs w:val="28"/>
        </w:rPr>
        <w:t>1</w:t>
      </w:r>
      <w:r w:rsidR="00E62FB5">
        <w:rPr>
          <w:rFonts w:ascii="標楷體" w:eastAsia="標楷體" w:hAnsi="標楷體" w:cs="標楷體" w:hint="eastAsia"/>
          <w:sz w:val="28"/>
          <w:szCs w:val="28"/>
        </w:rPr>
        <w:t>2</w:t>
      </w:r>
      <w:r w:rsidR="00D86CF3">
        <w:rPr>
          <w:rFonts w:ascii="標楷體" w:eastAsia="標楷體" w:hAnsi="標楷體" w:cs="標楷體" w:hint="eastAsia"/>
          <w:sz w:val="28"/>
          <w:szCs w:val="28"/>
        </w:rPr>
        <w:t xml:space="preserve">  </w:t>
      </w:r>
      <w:r w:rsidR="0070145E">
        <w:rPr>
          <w:rFonts w:ascii="標楷體" w:eastAsia="標楷體" w:hAnsi="標楷體" w:cs="標楷體" w:hint="eastAsia"/>
          <w:sz w:val="28"/>
          <w:szCs w:val="28"/>
        </w:rPr>
        <w:t xml:space="preserve"> </w:t>
      </w:r>
      <w:r w:rsidR="00D86CF3">
        <w:rPr>
          <w:rFonts w:ascii="標楷體" w:eastAsia="標楷體" w:hAnsi="標楷體" w:cs="標楷體" w:hint="eastAsia"/>
          <w:sz w:val="28"/>
          <w:szCs w:val="28"/>
        </w:rPr>
        <w:t xml:space="preserve"> </w:t>
      </w:r>
      <w:r w:rsidRPr="001F42DF">
        <w:rPr>
          <w:rFonts w:ascii="標楷體" w:eastAsia="標楷體" w:hAnsi="標楷體" w:cs="標楷體" w:hint="eastAsia"/>
          <w:sz w:val="28"/>
          <w:szCs w:val="28"/>
        </w:rPr>
        <w:t>年</w:t>
      </w:r>
      <w:r w:rsidRPr="001F42DF">
        <w:rPr>
          <w:rFonts w:ascii="標楷體" w:eastAsia="標楷體" w:hAnsi="標楷體" w:cs="標楷體"/>
          <w:sz w:val="28"/>
          <w:szCs w:val="28"/>
        </w:rPr>
        <w:t xml:space="preserve"> </w:t>
      </w:r>
      <w:r w:rsidR="00A83E06">
        <w:rPr>
          <w:rFonts w:ascii="標楷體" w:eastAsia="標楷體" w:hAnsi="標楷體" w:cs="標楷體" w:hint="eastAsia"/>
          <w:sz w:val="28"/>
          <w:szCs w:val="28"/>
        </w:rPr>
        <w:t xml:space="preserve">  </w:t>
      </w:r>
      <w:r w:rsidR="00FE5BB6">
        <w:rPr>
          <w:rFonts w:ascii="標楷體" w:eastAsia="標楷體" w:hAnsi="標楷體" w:cs="標楷體" w:hint="eastAsia"/>
          <w:sz w:val="28"/>
          <w:szCs w:val="28"/>
        </w:rPr>
        <w:t xml:space="preserve"> </w:t>
      </w:r>
      <w:r w:rsidR="00F27845">
        <w:rPr>
          <w:rFonts w:ascii="標楷體" w:eastAsia="標楷體" w:hAnsi="標楷體" w:cs="標楷體" w:hint="eastAsia"/>
          <w:sz w:val="28"/>
          <w:szCs w:val="28"/>
        </w:rPr>
        <w:t>5</w:t>
      </w:r>
      <w:r w:rsidR="00A83E06">
        <w:rPr>
          <w:rFonts w:ascii="標楷體" w:eastAsia="標楷體" w:hAnsi="標楷體" w:cs="標楷體" w:hint="eastAsia"/>
          <w:sz w:val="28"/>
          <w:szCs w:val="28"/>
        </w:rPr>
        <w:t xml:space="preserve">   </w:t>
      </w:r>
      <w:r w:rsidR="00D86CF3">
        <w:rPr>
          <w:rFonts w:ascii="標楷體" w:eastAsia="標楷體" w:hAnsi="標楷體" w:cs="標楷體" w:hint="eastAsia"/>
          <w:sz w:val="28"/>
          <w:szCs w:val="28"/>
        </w:rPr>
        <w:t xml:space="preserve"> </w:t>
      </w:r>
      <w:r w:rsidRPr="001F42DF">
        <w:rPr>
          <w:rFonts w:ascii="標楷體" w:eastAsia="標楷體" w:hAnsi="標楷體" w:cs="標楷體" w:hint="eastAsia"/>
          <w:sz w:val="28"/>
          <w:szCs w:val="28"/>
        </w:rPr>
        <w:t>月</w:t>
      </w:r>
      <w:r w:rsidR="00D86CF3">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00FE5BB6">
        <w:rPr>
          <w:rFonts w:ascii="標楷體" w:eastAsia="標楷體" w:hAnsi="標楷體" w:cs="標楷體" w:hint="eastAsia"/>
          <w:sz w:val="28"/>
          <w:szCs w:val="28"/>
        </w:rPr>
        <w:t xml:space="preserve">   </w:t>
      </w:r>
      <w:r w:rsidRPr="001F42DF">
        <w:rPr>
          <w:rFonts w:ascii="標楷體" w:eastAsia="標楷體" w:hAnsi="標楷體" w:cs="標楷體"/>
          <w:sz w:val="28"/>
          <w:szCs w:val="28"/>
        </w:rPr>
        <w:t xml:space="preserve"> </w:t>
      </w:r>
      <w:r w:rsidR="00D86CF3">
        <w:rPr>
          <w:rFonts w:ascii="標楷體" w:eastAsia="標楷體" w:hAnsi="標楷體" w:cs="標楷體" w:hint="eastAsia"/>
          <w:sz w:val="28"/>
          <w:szCs w:val="28"/>
        </w:rPr>
        <w:t xml:space="preserve">   </w:t>
      </w:r>
      <w:r w:rsidRPr="001F42DF">
        <w:rPr>
          <w:rFonts w:ascii="標楷體" w:eastAsia="標楷體" w:hAnsi="標楷體" w:cs="標楷體" w:hint="eastAsia"/>
          <w:sz w:val="28"/>
          <w:szCs w:val="28"/>
        </w:rPr>
        <w:t>日</w:t>
      </w:r>
    </w:p>
    <w:sectPr w:rsidR="00843885" w:rsidRPr="004F33BD" w:rsidSect="0097502B">
      <w:headerReference w:type="even" r:id="rId8"/>
      <w:headerReference w:type="default" r:id="rId9"/>
      <w:footerReference w:type="even" r:id="rId10"/>
      <w:footerReference w:type="default" r:id="rId11"/>
      <w:headerReference w:type="first" r:id="rId12"/>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2C3E" w:rsidRDefault="007D2C3E">
      <w:r>
        <w:separator/>
      </w:r>
    </w:p>
  </w:endnote>
  <w:endnote w:type="continuationSeparator" w:id="0">
    <w:p w:rsidR="007D2C3E" w:rsidRDefault="007D2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6473" w:rsidRDefault="001F42DF">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36473" w:rsidRDefault="007D2C3E">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6473" w:rsidRDefault="001F42DF">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A1174C">
      <w:rPr>
        <w:rStyle w:val="a5"/>
        <w:noProof/>
      </w:rPr>
      <w:t>4</w:t>
    </w:r>
    <w:r>
      <w:rPr>
        <w:rStyle w:val="a5"/>
      </w:rPr>
      <w:fldChar w:fldCharType="end"/>
    </w:r>
  </w:p>
  <w:p w:rsidR="00B36473" w:rsidRDefault="007D2C3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2C3E" w:rsidRDefault="007D2C3E">
      <w:r>
        <w:separator/>
      </w:r>
    </w:p>
  </w:footnote>
  <w:footnote w:type="continuationSeparator" w:id="0">
    <w:p w:rsidR="007D2C3E" w:rsidRDefault="007D2C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6473" w:rsidRDefault="007D2C3E">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2" o:spid="_x0000_s2065" type="#_x0000_t75" style="position:absolute;margin-left:0;margin-top:0;width:136.05pt;height:159.6pt;z-index:-251657216;mso-position-horizontal:center;mso-position-horizontal-relative:margin;mso-position-vertical:center;mso-position-vertical-relative:margin" o:allowincell="f">
          <v:imagedata r:id="rId1" o:title="Dila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6473" w:rsidRDefault="007D2C3E">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3" o:spid="_x0000_s2066" type="#_x0000_t75" style="position:absolute;margin-left:0;margin-top:0;width:136.05pt;height:159.6pt;z-index:-251656192;mso-position-horizontal:center;mso-position-horizontal-relative:margin;mso-position-vertical:center;mso-position-vertical-relative:margin" o:allowincell="f">
          <v:imagedata r:id="rId1" o:title="Dila 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6473" w:rsidRDefault="007D2C3E">
    <w:pPr>
      <w:pStyle w:val="a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9208781" o:spid="_x0000_s2064" type="#_x0000_t75" style="position:absolute;margin-left:0;margin-top:0;width:136.05pt;height:159.6pt;z-index:-251658240;mso-position-horizontal:center;mso-position-horizontal-relative:margin;mso-position-vertical:center;mso-position-vertical-relative:margin" o:allowincell="f">
          <v:imagedata r:id="rId1" o:title="Dila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9C7651"/>
    <w:multiLevelType w:val="hybridMultilevel"/>
    <w:tmpl w:val="7D3E4B9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C05996"/>
    <w:multiLevelType w:val="hybridMultilevel"/>
    <w:tmpl w:val="17BE152E"/>
    <w:lvl w:ilvl="0" w:tplc="BE8A62B4">
      <w:start w:val="1"/>
      <w:numFmt w:val="taiwaneseCountingThousand"/>
      <w:lvlText w:val="(%1)"/>
      <w:lvlJc w:val="left"/>
      <w:pPr>
        <w:ind w:left="480" w:hanging="480"/>
      </w:pPr>
      <w:rPr>
        <w:rFonts w:hint="eastAsia"/>
      </w:rPr>
    </w:lvl>
    <w:lvl w:ilvl="1" w:tplc="BE8A62B4">
      <w:start w:val="1"/>
      <w:numFmt w:val="taiwaneseCountingThousand"/>
      <w:lvlText w:val="(%2)"/>
      <w:lvlJc w:val="left"/>
      <w:pPr>
        <w:ind w:left="840" w:hanging="36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5F07EA1"/>
    <w:multiLevelType w:val="hybridMultilevel"/>
    <w:tmpl w:val="6A6AE754"/>
    <w:lvl w:ilvl="0" w:tplc="D35CF834">
      <w:start w:val="1"/>
      <w:numFmt w:val="taiwaneseCountingThousand"/>
      <w:lvlText w:val="%1、"/>
      <w:lvlJc w:val="left"/>
      <w:pPr>
        <w:ind w:left="720" w:hanging="720"/>
      </w:pPr>
      <w:rPr>
        <w:rFonts w:cs="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F8519BA"/>
    <w:multiLevelType w:val="hybridMultilevel"/>
    <w:tmpl w:val="5BB45EDC"/>
    <w:lvl w:ilvl="0" w:tplc="BE8A62B4">
      <w:start w:val="1"/>
      <w:numFmt w:val="taiwaneseCountingThousand"/>
      <w:lvlText w:val="(%1)"/>
      <w:lvlJc w:val="left"/>
      <w:pPr>
        <w:ind w:left="2749"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33345A4"/>
    <w:multiLevelType w:val="hybridMultilevel"/>
    <w:tmpl w:val="CADABA02"/>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27936185"/>
    <w:multiLevelType w:val="hybridMultilevel"/>
    <w:tmpl w:val="F2044B0A"/>
    <w:lvl w:ilvl="0" w:tplc="AD760988">
      <w:start w:val="1"/>
      <w:numFmt w:val="decimal"/>
      <w:lvlText w:val="%1、"/>
      <w:lvlJc w:val="left"/>
      <w:pPr>
        <w:ind w:left="1800" w:hanging="48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6" w15:restartNumberingAfterBreak="0">
    <w:nsid w:val="30932560"/>
    <w:multiLevelType w:val="hybridMultilevel"/>
    <w:tmpl w:val="F1200FDA"/>
    <w:lvl w:ilvl="0" w:tplc="F6AA8C68">
      <w:start w:val="1"/>
      <w:numFmt w:val="taiwaneseCountingThousand"/>
      <w:lvlText w:val="%1、"/>
      <w:lvlJc w:val="left"/>
      <w:pPr>
        <w:ind w:left="720" w:hanging="720"/>
      </w:pPr>
      <w:rPr>
        <w:rFonts w:hint="default"/>
        <w:sz w:val="28"/>
      </w:rPr>
    </w:lvl>
    <w:lvl w:ilvl="1" w:tplc="6ED68BBE">
      <w:start w:val="1"/>
      <w:numFmt w:val="decimal"/>
      <w:lvlText w:val="%2."/>
      <w:lvlJc w:val="left"/>
      <w:pPr>
        <w:ind w:left="840" w:hanging="360"/>
      </w:pPr>
      <w:rPr>
        <w:rFonts w:cs="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5E1320E"/>
    <w:multiLevelType w:val="hybridMultilevel"/>
    <w:tmpl w:val="FBBACEA6"/>
    <w:lvl w:ilvl="0" w:tplc="BE8A62B4">
      <w:start w:val="1"/>
      <w:numFmt w:val="taiwaneseCountingThousand"/>
      <w:lvlText w:val="(%1)"/>
      <w:lvlJc w:val="left"/>
      <w:pPr>
        <w:ind w:left="1320" w:hanging="480"/>
      </w:pPr>
      <w:rPr>
        <w:rFonts w:hint="eastAsia"/>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8" w15:restartNumberingAfterBreak="0">
    <w:nsid w:val="4A3A4639"/>
    <w:multiLevelType w:val="hybridMultilevel"/>
    <w:tmpl w:val="9DA43784"/>
    <w:lvl w:ilvl="0" w:tplc="4830CEEA">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9" w15:restartNumberingAfterBreak="0">
    <w:nsid w:val="4B542228"/>
    <w:multiLevelType w:val="hybridMultilevel"/>
    <w:tmpl w:val="6E0675DA"/>
    <w:lvl w:ilvl="0" w:tplc="BE8A62B4">
      <w:start w:val="1"/>
      <w:numFmt w:val="taiwaneseCountingThousand"/>
      <w:lvlText w:val="(%1)"/>
      <w:lvlJc w:val="left"/>
      <w:pPr>
        <w:ind w:left="480" w:hanging="480"/>
      </w:pPr>
      <w:rPr>
        <w:rFonts w:hint="eastAsia"/>
      </w:rPr>
    </w:lvl>
    <w:lvl w:ilvl="1" w:tplc="99560000">
      <w:start w:val="1"/>
      <w:numFmt w:val="decimal"/>
      <w:lvlText w:val="%2."/>
      <w:lvlJc w:val="left"/>
      <w:pPr>
        <w:ind w:left="840" w:hanging="360"/>
      </w:pPr>
      <w:rPr>
        <w:rFonts w:cs="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D7F492B"/>
    <w:multiLevelType w:val="hybridMultilevel"/>
    <w:tmpl w:val="93245964"/>
    <w:lvl w:ilvl="0" w:tplc="BE8A62B4">
      <w:start w:val="1"/>
      <w:numFmt w:val="taiwaneseCountingThousand"/>
      <w:lvlText w:val="(%1)"/>
      <w:lvlJc w:val="left"/>
      <w:pPr>
        <w:ind w:left="1080" w:hanging="480"/>
      </w:pPr>
      <w:rPr>
        <w:rFonts w:hint="eastAsia"/>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1" w15:restartNumberingAfterBreak="0">
    <w:nsid w:val="56F83BAB"/>
    <w:multiLevelType w:val="hybridMultilevel"/>
    <w:tmpl w:val="0CB62502"/>
    <w:lvl w:ilvl="0" w:tplc="BE8A62B4">
      <w:start w:val="1"/>
      <w:numFmt w:val="taiwaneseCountingThousand"/>
      <w:lvlText w:val="(%1)"/>
      <w:lvlJc w:val="left"/>
      <w:pPr>
        <w:ind w:left="1320" w:hanging="480"/>
      </w:pPr>
      <w:rPr>
        <w:rFonts w:hint="eastAsia"/>
      </w:rPr>
    </w:lvl>
    <w:lvl w:ilvl="1" w:tplc="3A8A1042">
      <w:start w:val="1"/>
      <w:numFmt w:val="decimalEnclosedCircle"/>
      <w:lvlText w:val="%2"/>
      <w:lvlJc w:val="left"/>
      <w:pPr>
        <w:ind w:left="1680" w:hanging="360"/>
      </w:pPr>
      <w:rPr>
        <w:rFonts w:hint="default"/>
      </w:r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2" w15:restartNumberingAfterBreak="0">
    <w:nsid w:val="62F35A73"/>
    <w:multiLevelType w:val="hybridMultilevel"/>
    <w:tmpl w:val="CADABA02"/>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6A3F4AC4"/>
    <w:multiLevelType w:val="hybridMultilevel"/>
    <w:tmpl w:val="F04E78E8"/>
    <w:lvl w:ilvl="0" w:tplc="BE8A62B4">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769217C3"/>
    <w:multiLevelType w:val="hybridMultilevel"/>
    <w:tmpl w:val="748228C8"/>
    <w:lvl w:ilvl="0" w:tplc="04090015">
      <w:start w:val="1"/>
      <w:numFmt w:val="taiwaneseCountingThousand"/>
      <w:lvlText w:val="%1、"/>
      <w:lvlJc w:val="left"/>
      <w:pPr>
        <w:ind w:left="480" w:hanging="480"/>
      </w:pPr>
    </w:lvl>
    <w:lvl w:ilvl="1" w:tplc="04090019">
      <w:start w:val="1"/>
      <w:numFmt w:val="ideographTraditional"/>
      <w:lvlText w:val="%2、"/>
      <w:lvlJc w:val="left"/>
      <w:pPr>
        <w:ind w:left="-458" w:hanging="480"/>
      </w:pPr>
    </w:lvl>
    <w:lvl w:ilvl="2" w:tplc="0409001B" w:tentative="1">
      <w:start w:val="1"/>
      <w:numFmt w:val="lowerRoman"/>
      <w:lvlText w:val="%3."/>
      <w:lvlJc w:val="right"/>
      <w:pPr>
        <w:ind w:left="22" w:hanging="480"/>
      </w:pPr>
    </w:lvl>
    <w:lvl w:ilvl="3" w:tplc="0409000F" w:tentative="1">
      <w:start w:val="1"/>
      <w:numFmt w:val="decimal"/>
      <w:lvlText w:val="%4."/>
      <w:lvlJc w:val="left"/>
      <w:pPr>
        <w:ind w:left="502" w:hanging="480"/>
      </w:pPr>
    </w:lvl>
    <w:lvl w:ilvl="4" w:tplc="04090019" w:tentative="1">
      <w:start w:val="1"/>
      <w:numFmt w:val="ideographTraditional"/>
      <w:lvlText w:val="%5、"/>
      <w:lvlJc w:val="left"/>
      <w:pPr>
        <w:ind w:left="982" w:hanging="480"/>
      </w:pPr>
    </w:lvl>
    <w:lvl w:ilvl="5" w:tplc="0409001B" w:tentative="1">
      <w:start w:val="1"/>
      <w:numFmt w:val="lowerRoman"/>
      <w:lvlText w:val="%6."/>
      <w:lvlJc w:val="right"/>
      <w:pPr>
        <w:ind w:left="1462" w:hanging="480"/>
      </w:pPr>
    </w:lvl>
    <w:lvl w:ilvl="6" w:tplc="0409000F" w:tentative="1">
      <w:start w:val="1"/>
      <w:numFmt w:val="decimal"/>
      <w:lvlText w:val="%7."/>
      <w:lvlJc w:val="left"/>
      <w:pPr>
        <w:ind w:left="1942" w:hanging="480"/>
      </w:pPr>
    </w:lvl>
    <w:lvl w:ilvl="7" w:tplc="04090019" w:tentative="1">
      <w:start w:val="1"/>
      <w:numFmt w:val="ideographTraditional"/>
      <w:lvlText w:val="%8、"/>
      <w:lvlJc w:val="left"/>
      <w:pPr>
        <w:ind w:left="2422" w:hanging="480"/>
      </w:pPr>
    </w:lvl>
    <w:lvl w:ilvl="8" w:tplc="0409001B" w:tentative="1">
      <w:start w:val="1"/>
      <w:numFmt w:val="lowerRoman"/>
      <w:lvlText w:val="%9."/>
      <w:lvlJc w:val="right"/>
      <w:pPr>
        <w:ind w:left="2902" w:hanging="480"/>
      </w:pPr>
    </w:lvl>
  </w:abstractNum>
  <w:num w:numId="1">
    <w:abstractNumId w:val="0"/>
  </w:num>
  <w:num w:numId="2">
    <w:abstractNumId w:val="6"/>
  </w:num>
  <w:num w:numId="3">
    <w:abstractNumId w:val="14"/>
  </w:num>
  <w:num w:numId="4">
    <w:abstractNumId w:val="2"/>
  </w:num>
  <w:num w:numId="5">
    <w:abstractNumId w:val="7"/>
  </w:num>
  <w:num w:numId="6">
    <w:abstractNumId w:val="11"/>
  </w:num>
  <w:num w:numId="7">
    <w:abstractNumId w:val="4"/>
  </w:num>
  <w:num w:numId="8">
    <w:abstractNumId w:val="3"/>
  </w:num>
  <w:num w:numId="9">
    <w:abstractNumId w:val="12"/>
  </w:num>
  <w:num w:numId="10">
    <w:abstractNumId w:val="8"/>
  </w:num>
  <w:num w:numId="11">
    <w:abstractNumId w:val="9"/>
  </w:num>
  <w:num w:numId="12">
    <w:abstractNumId w:val="10"/>
  </w:num>
  <w:num w:numId="13">
    <w:abstractNumId w:val="1"/>
  </w:num>
  <w:num w:numId="14">
    <w:abstractNumId w:val="1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67"/>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2DF"/>
    <w:rsid w:val="000202AC"/>
    <w:rsid w:val="0004502A"/>
    <w:rsid w:val="00070F39"/>
    <w:rsid w:val="000941B6"/>
    <w:rsid w:val="000B5968"/>
    <w:rsid w:val="000E4541"/>
    <w:rsid w:val="00127FBE"/>
    <w:rsid w:val="001848E0"/>
    <w:rsid w:val="00194217"/>
    <w:rsid w:val="00196602"/>
    <w:rsid w:val="0019768E"/>
    <w:rsid w:val="001A746C"/>
    <w:rsid w:val="001B11A1"/>
    <w:rsid w:val="001C5F0E"/>
    <w:rsid w:val="001D5405"/>
    <w:rsid w:val="001E601A"/>
    <w:rsid w:val="001F42DF"/>
    <w:rsid w:val="001F7768"/>
    <w:rsid w:val="00206F1E"/>
    <w:rsid w:val="002200A6"/>
    <w:rsid w:val="00231DA2"/>
    <w:rsid w:val="00267FA8"/>
    <w:rsid w:val="0027365B"/>
    <w:rsid w:val="00281389"/>
    <w:rsid w:val="002820C2"/>
    <w:rsid w:val="002A11B0"/>
    <w:rsid w:val="002A4D6F"/>
    <w:rsid w:val="002D5A13"/>
    <w:rsid w:val="002D6A2A"/>
    <w:rsid w:val="002E0DF4"/>
    <w:rsid w:val="002E715D"/>
    <w:rsid w:val="002F7A59"/>
    <w:rsid w:val="00360F0A"/>
    <w:rsid w:val="00395AA4"/>
    <w:rsid w:val="00397414"/>
    <w:rsid w:val="003B253E"/>
    <w:rsid w:val="00420F4E"/>
    <w:rsid w:val="00440C32"/>
    <w:rsid w:val="00472476"/>
    <w:rsid w:val="00484D44"/>
    <w:rsid w:val="00490B23"/>
    <w:rsid w:val="004F33BD"/>
    <w:rsid w:val="00503548"/>
    <w:rsid w:val="00533D85"/>
    <w:rsid w:val="00541F3E"/>
    <w:rsid w:val="00542CF4"/>
    <w:rsid w:val="005477EE"/>
    <w:rsid w:val="00583777"/>
    <w:rsid w:val="00626CC8"/>
    <w:rsid w:val="0070145E"/>
    <w:rsid w:val="0072167D"/>
    <w:rsid w:val="00730298"/>
    <w:rsid w:val="00737E36"/>
    <w:rsid w:val="00755CC8"/>
    <w:rsid w:val="00763AE1"/>
    <w:rsid w:val="00784D5A"/>
    <w:rsid w:val="00793327"/>
    <w:rsid w:val="007B39DC"/>
    <w:rsid w:val="007D2C3E"/>
    <w:rsid w:val="007F3BCF"/>
    <w:rsid w:val="008332D8"/>
    <w:rsid w:val="008549FF"/>
    <w:rsid w:val="00870439"/>
    <w:rsid w:val="00923500"/>
    <w:rsid w:val="00930E73"/>
    <w:rsid w:val="00931931"/>
    <w:rsid w:val="00974B12"/>
    <w:rsid w:val="009A709D"/>
    <w:rsid w:val="009F5771"/>
    <w:rsid w:val="00A1174C"/>
    <w:rsid w:val="00A3366F"/>
    <w:rsid w:val="00A715BD"/>
    <w:rsid w:val="00A83E06"/>
    <w:rsid w:val="00AA1884"/>
    <w:rsid w:val="00AD49BB"/>
    <w:rsid w:val="00B809FB"/>
    <w:rsid w:val="00B84E73"/>
    <w:rsid w:val="00B93128"/>
    <w:rsid w:val="00BB0A76"/>
    <w:rsid w:val="00BC1EE5"/>
    <w:rsid w:val="00BC47A0"/>
    <w:rsid w:val="00BE7EC6"/>
    <w:rsid w:val="00BF6E1B"/>
    <w:rsid w:val="00C0092D"/>
    <w:rsid w:val="00C1390F"/>
    <w:rsid w:val="00C456E2"/>
    <w:rsid w:val="00C5636A"/>
    <w:rsid w:val="00C65BE3"/>
    <w:rsid w:val="00C7661C"/>
    <w:rsid w:val="00C80CFD"/>
    <w:rsid w:val="00CA5208"/>
    <w:rsid w:val="00CC3C8B"/>
    <w:rsid w:val="00D23D5A"/>
    <w:rsid w:val="00D247DD"/>
    <w:rsid w:val="00D374AC"/>
    <w:rsid w:val="00D64088"/>
    <w:rsid w:val="00D86866"/>
    <w:rsid w:val="00D86CF3"/>
    <w:rsid w:val="00DD416F"/>
    <w:rsid w:val="00DE32F6"/>
    <w:rsid w:val="00DF165F"/>
    <w:rsid w:val="00E05601"/>
    <w:rsid w:val="00E136A9"/>
    <w:rsid w:val="00E144F1"/>
    <w:rsid w:val="00E52E9D"/>
    <w:rsid w:val="00E62FB5"/>
    <w:rsid w:val="00EC6B0E"/>
    <w:rsid w:val="00EE3089"/>
    <w:rsid w:val="00F03248"/>
    <w:rsid w:val="00F04AF8"/>
    <w:rsid w:val="00F27845"/>
    <w:rsid w:val="00F60BF3"/>
    <w:rsid w:val="00FD6540"/>
    <w:rsid w:val="00FE2A69"/>
    <w:rsid w:val="00FE5BB6"/>
    <w:rsid w:val="00FF75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5BC242FC"/>
  <w15:docId w15:val="{F358DD27-1161-4D29-8A27-A80FC9C18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4">
    <w:name w:val="頁尾 字元"/>
    <w:basedOn w:val="a0"/>
    <w:link w:val="a3"/>
    <w:uiPriority w:val="99"/>
    <w:rsid w:val="001F42DF"/>
    <w:rPr>
      <w:rFonts w:ascii="Times New Roman" w:eastAsia="新細明體" w:hAnsi="Times New Roman" w:cs="Times New Roman"/>
      <w:sz w:val="20"/>
      <w:szCs w:val="20"/>
    </w:rPr>
  </w:style>
  <w:style w:type="character" w:styleId="a5">
    <w:name w:val="page number"/>
    <w:basedOn w:val="a0"/>
    <w:uiPriority w:val="99"/>
    <w:rsid w:val="001F42DF"/>
  </w:style>
  <w:style w:type="paragraph" w:styleId="a6">
    <w:name w:val="header"/>
    <w:basedOn w:val="a"/>
    <w:link w:val="a7"/>
    <w:uiPriority w:val="99"/>
    <w:rsid w:val="001F42DF"/>
    <w:pPr>
      <w:tabs>
        <w:tab w:val="center" w:pos="4153"/>
        <w:tab w:val="right" w:pos="8306"/>
      </w:tabs>
      <w:snapToGrid w:val="0"/>
    </w:pPr>
    <w:rPr>
      <w:rFonts w:ascii="Times New Roman" w:eastAsia="新細明體" w:hAnsi="Times New Roman" w:cs="Times New Roman"/>
      <w:sz w:val="20"/>
      <w:szCs w:val="20"/>
    </w:rPr>
  </w:style>
  <w:style w:type="character" w:customStyle="1" w:styleId="a7">
    <w:name w:val="頁首 字元"/>
    <w:basedOn w:val="a0"/>
    <w:link w:val="a6"/>
    <w:uiPriority w:val="99"/>
    <w:rsid w:val="001F42DF"/>
    <w:rPr>
      <w:rFonts w:ascii="Times New Roman" w:eastAsia="新細明體" w:hAnsi="Times New Roman" w:cs="Times New Roman"/>
      <w:sz w:val="20"/>
      <w:szCs w:val="20"/>
    </w:rPr>
  </w:style>
  <w:style w:type="paragraph" w:styleId="a8">
    <w:name w:val="Balloon Text"/>
    <w:basedOn w:val="a"/>
    <w:link w:val="a9"/>
    <w:uiPriority w:val="99"/>
    <w:semiHidden/>
    <w:unhideWhenUsed/>
    <w:rsid w:val="00974B12"/>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74B12"/>
    <w:rPr>
      <w:rFonts w:asciiTheme="majorHAnsi" w:eastAsiaTheme="majorEastAsia" w:hAnsiTheme="majorHAnsi" w:cstheme="majorBidi"/>
      <w:sz w:val="18"/>
      <w:szCs w:val="18"/>
    </w:rPr>
  </w:style>
  <w:style w:type="table" w:styleId="aa">
    <w:name w:val="Table Grid"/>
    <w:basedOn w:val="a1"/>
    <w:uiPriority w:val="59"/>
    <w:rsid w:val="00CA52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793327"/>
    <w:pPr>
      <w:ind w:leftChars="200" w:left="480"/>
    </w:pPr>
  </w:style>
  <w:style w:type="paragraph" w:styleId="Web">
    <w:name w:val="Normal (Web)"/>
    <w:basedOn w:val="a"/>
    <w:uiPriority w:val="99"/>
    <w:semiHidden/>
    <w:unhideWhenUsed/>
    <w:rsid w:val="002D5A13"/>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823536">
      <w:bodyDiv w:val="1"/>
      <w:marLeft w:val="0"/>
      <w:marRight w:val="0"/>
      <w:marTop w:val="0"/>
      <w:marBottom w:val="0"/>
      <w:divBdr>
        <w:top w:val="none" w:sz="0" w:space="0" w:color="auto"/>
        <w:left w:val="none" w:sz="0" w:space="0" w:color="auto"/>
        <w:bottom w:val="none" w:sz="0" w:space="0" w:color="auto"/>
        <w:right w:val="none" w:sz="0" w:space="0" w:color="auto"/>
      </w:divBdr>
    </w:div>
    <w:div w:id="702511434">
      <w:bodyDiv w:val="1"/>
      <w:marLeft w:val="0"/>
      <w:marRight w:val="0"/>
      <w:marTop w:val="0"/>
      <w:marBottom w:val="0"/>
      <w:divBdr>
        <w:top w:val="none" w:sz="0" w:space="0" w:color="auto"/>
        <w:left w:val="none" w:sz="0" w:space="0" w:color="auto"/>
        <w:bottom w:val="none" w:sz="0" w:space="0" w:color="auto"/>
        <w:right w:val="none" w:sz="0" w:space="0" w:color="auto"/>
      </w:divBdr>
    </w:div>
    <w:div w:id="985012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AC6783-7168-4C6B-A422-F8096ED70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394</Words>
  <Characters>2246</Characters>
  <Application>Microsoft Office Word</Application>
  <DocSecurity>0</DocSecurity>
  <Lines>18</Lines>
  <Paragraphs>5</Paragraphs>
  <ScaleCrop>false</ScaleCrop>
  <Company>SYNNEX</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呂泰隆</dc:creator>
  <cp:lastModifiedBy>dila</cp:lastModifiedBy>
  <cp:revision>13</cp:revision>
  <cp:lastPrinted>2022-03-03T04:55:00Z</cp:lastPrinted>
  <dcterms:created xsi:type="dcterms:W3CDTF">2023-04-25T05:51:00Z</dcterms:created>
  <dcterms:modified xsi:type="dcterms:W3CDTF">2023-05-08T08:02:00Z</dcterms:modified>
</cp:coreProperties>
</file>